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6D3A" w14:textId="5D3FA3E3" w:rsidR="00E6074B" w:rsidRPr="00E6074B" w:rsidRDefault="00E6074B" w:rsidP="00E6074B">
      <w:pPr>
        <w:spacing w:after="0" w:line="360" w:lineRule="auto"/>
        <w:ind w:left="2832"/>
        <w:rPr>
          <w:rFonts w:eastAsia="Times New Roman"/>
          <w:i/>
          <w:sz w:val="20"/>
          <w:szCs w:val="20"/>
          <w:lang w:eastAsia="pl-PL"/>
        </w:rPr>
      </w:pPr>
      <w:r w:rsidRPr="00E6074B">
        <w:rPr>
          <w:rFonts w:eastAsia="Times New Roman"/>
          <w:i/>
          <w:sz w:val="20"/>
          <w:szCs w:val="20"/>
          <w:lang w:eastAsia="pl-PL"/>
        </w:rPr>
        <w:t xml:space="preserve">Załącznik nr </w:t>
      </w:r>
      <w:r w:rsidR="003903C6">
        <w:rPr>
          <w:rFonts w:eastAsia="Times New Roman"/>
          <w:i/>
          <w:sz w:val="20"/>
          <w:szCs w:val="20"/>
          <w:lang w:eastAsia="pl-PL"/>
        </w:rPr>
        <w:t>2</w:t>
      </w:r>
      <w:r w:rsidRPr="00E6074B">
        <w:rPr>
          <w:rFonts w:eastAsia="Times New Roman"/>
          <w:i/>
          <w:sz w:val="20"/>
          <w:szCs w:val="20"/>
          <w:lang w:eastAsia="pl-PL"/>
        </w:rPr>
        <w:t xml:space="preserve"> do Zawiadomienia o przetargu z dnia 08.02.2021 r.</w:t>
      </w:r>
    </w:p>
    <w:p w14:paraId="3C126723" w14:textId="2D55DE87" w:rsidR="006F119C" w:rsidRPr="008D7FF6" w:rsidRDefault="00E6074B" w:rsidP="00E6074B">
      <w:pPr>
        <w:spacing w:after="0" w:line="360" w:lineRule="auto"/>
        <w:jc w:val="center"/>
        <w:rPr>
          <w:rFonts w:eastAsia="Times New Roman"/>
          <w:lang w:eastAsia="pl-PL"/>
        </w:rPr>
      </w:pPr>
      <w:r w:rsidRPr="008D7FF6">
        <w:rPr>
          <w:rFonts w:eastAsia="Times New Roman"/>
          <w:b/>
          <w:lang w:eastAsia="pl-PL"/>
        </w:rPr>
        <w:t>Zakres  Prac  Porządkowo – Czystościowych wykonywanych przez osoby sprzątające w budynkach mieszkalnych SM „Górnik”</w:t>
      </w:r>
    </w:p>
    <w:p w14:paraId="3932F6BA" w14:textId="184D37FC" w:rsidR="006F119C" w:rsidRPr="008D7FF6" w:rsidRDefault="006F119C" w:rsidP="00492B6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Utrzymanie w czystości korytarzy, klatek schodowych, budynków, strychów, pralni, suszarni, powierzchni piwnicznych łącznie z myciem okien i parapetów okiennych. Usuwanie wody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>i nieczystości po awariach instalacji wod.-kan., c.o., wraz z oczyszczaniem.</w:t>
      </w:r>
    </w:p>
    <w:p w14:paraId="5C9426CF" w14:textId="687DB8BE" w:rsidR="006F119C" w:rsidRPr="008D7FF6" w:rsidRDefault="006F119C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Utrzymanie czystości chodników, dróg osiedlowych, jezdni i ulic oraz terenów zielonych.</w:t>
      </w:r>
    </w:p>
    <w:p w14:paraId="3A254D41" w14:textId="18CC876A" w:rsidR="006F119C" w:rsidRPr="008D7FF6" w:rsidRDefault="006F119C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Codzienne sprzątanie, utrzymanie właściwego stanu sanitarnego śmietników wolnostojących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>i placów, gdzie ustawione są kubły na śmieci oraz komór zsypowych wraz z przepychaniem zsypów w przypadku ich zapchania, opróżnianie śmietniczek wolnostojących.</w:t>
      </w:r>
    </w:p>
    <w:p w14:paraId="48DFFA36" w14:textId="302C6CF3" w:rsidR="006F119C" w:rsidRPr="008D7FF6" w:rsidRDefault="006F119C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Utrzymanie czystości kabin dźwigów osobowych.</w:t>
      </w:r>
    </w:p>
    <w:p w14:paraId="1D2B24C4" w14:textId="4DC5603A" w:rsidR="00D66777" w:rsidRPr="008D7FF6" w:rsidRDefault="006F119C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Sprzątanie chodników ze śniegu, lodu, usypywanie go w pryzmy, posypywanie chodników, dróg i jezdni piaskiem w czasie gołoledzi i po opadach śniegu. W czasie opadów i gołoledzi praca winna być wykonana ciągle.</w:t>
      </w:r>
    </w:p>
    <w:p w14:paraId="625996DD" w14:textId="345921A9" w:rsidR="006F119C" w:rsidRPr="008D7FF6" w:rsidRDefault="00492B6E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D</w:t>
      </w:r>
      <w:r w:rsidR="006F119C" w:rsidRPr="008D7FF6">
        <w:rPr>
          <w:sz w:val="20"/>
          <w:szCs w:val="20"/>
        </w:rPr>
        <w:t>bałość o tereny zielone, kwietniki, wyrywanie chwastów, wycinanie trawy i chwastów</w:t>
      </w:r>
      <w:r w:rsidRPr="008D7FF6">
        <w:rPr>
          <w:sz w:val="20"/>
          <w:szCs w:val="20"/>
        </w:rPr>
        <w:br/>
      </w:r>
      <w:r w:rsidR="006F119C" w:rsidRPr="008D7FF6">
        <w:rPr>
          <w:sz w:val="20"/>
          <w:szCs w:val="20"/>
        </w:rPr>
        <w:t>z chodników oraz okopywanie krawężników.</w:t>
      </w:r>
    </w:p>
    <w:p w14:paraId="5C29FF2B" w14:textId="2D489FA0" w:rsidR="006F119C" w:rsidRPr="008D7FF6" w:rsidRDefault="006F119C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 xml:space="preserve">Bezzwłoczne powiadomienie kierownika osiedla o dostrzeżonych uszkodzeniach lub wadliwym </w:t>
      </w:r>
      <w:r w:rsidR="00021507" w:rsidRPr="008D7FF6">
        <w:rPr>
          <w:sz w:val="20"/>
          <w:szCs w:val="20"/>
        </w:rPr>
        <w:t>działaniu urządzeń np. dźwigów, zamknięciu dopływu gazu, zamknięciu dopływu wody, pęknięciu przewodów wodociągowych, kanalizacyjnych, wycieku gazu oraz innych uszkodzeniach.</w:t>
      </w:r>
    </w:p>
    <w:p w14:paraId="562091DE" w14:textId="46297362" w:rsidR="00021507" w:rsidRPr="008D7FF6" w:rsidRDefault="00021507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Nadzór nad sprawnością i estetyką urządzeń i sprzętu dla zabaw dziecięcych znajdujących się na terenie zasobów SM „Górnik”.</w:t>
      </w:r>
    </w:p>
    <w:p w14:paraId="3F3C4CFF" w14:textId="286A57F0" w:rsidR="00021507" w:rsidRPr="008D7FF6" w:rsidRDefault="00021507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Nadzór nad właściwym funkcjonowaniem oświetlenia na klatkach schodowych, korytarzach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>i innych miejscach przeznaczonych do wspólnego użytku mieszkańców, zapalanie i gaszenie świateł na klatkach schodowych. O uszkodzeniu lub braku oświetlenia należy bezzwłocznie powiadomić kierownika osiedla.</w:t>
      </w:r>
    </w:p>
    <w:p w14:paraId="0CEB0782" w14:textId="70ADB92D" w:rsidR="00021507" w:rsidRPr="008D7FF6" w:rsidRDefault="00021507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 xml:space="preserve">Bezzwłoczne zawiadomienie kierownika osiedla o stwierdzonych faktach niewykonania obowiązków przez przedsiębiorstwa zajmujące się </w:t>
      </w:r>
      <w:r w:rsidR="00D9469A" w:rsidRPr="008D7FF6">
        <w:rPr>
          <w:sz w:val="20"/>
          <w:szCs w:val="20"/>
        </w:rPr>
        <w:t>oczyszczaniem i wywozem nieczystości.</w:t>
      </w:r>
    </w:p>
    <w:p w14:paraId="53A5E0E4" w14:textId="5DDA44A2" w:rsidR="00D9469A" w:rsidRPr="008D7FF6" w:rsidRDefault="00D9469A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Roznoszenie korespondencji i wywieszanie informacji kierowanych przez Spółdzielnią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>do lokatorów.</w:t>
      </w:r>
    </w:p>
    <w:p w14:paraId="5AB2B562" w14:textId="0A497B13" w:rsidR="00D9469A" w:rsidRPr="008D7FF6" w:rsidRDefault="00D9469A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Uczestniczenie w przeglądach budynków oraz zebraniach organów samorządowych na wniosek kierownika osiedla.</w:t>
      </w:r>
    </w:p>
    <w:p w14:paraId="4003310A" w14:textId="12EDC763" w:rsidR="00D9469A" w:rsidRPr="008D7FF6" w:rsidRDefault="00D9469A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Wykonywanie stałego nadzoru nad stanem użytkowo-technicznym sprzątanych budynków.</w:t>
      </w:r>
    </w:p>
    <w:p w14:paraId="4706E91F" w14:textId="05DD622D" w:rsidR="00D9469A" w:rsidRPr="008D7FF6" w:rsidRDefault="00D9469A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Bezzwłoczne zgłaszanie kierownikowi osiedla wypadków stwierdzonych zakłóceń spokoju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>i porządku lub dewastacji i niszczenia mienia Spółdzielni, a w przypadku zagrożenia dla życia</w:t>
      </w:r>
      <w:r w:rsidR="00492B6E" w:rsidRPr="008D7FF6">
        <w:rPr>
          <w:sz w:val="20"/>
          <w:szCs w:val="20"/>
        </w:rPr>
        <w:br/>
      </w:r>
      <w:r w:rsidRPr="008D7FF6">
        <w:rPr>
          <w:sz w:val="20"/>
          <w:szCs w:val="20"/>
        </w:rPr>
        <w:t xml:space="preserve">i zdrowia ludzkiego lub zniszczenia mienia znacznych rozmiarów – również natychmiastowe zawiadomienie Policji, Straży Pożarnej, </w:t>
      </w:r>
      <w:r w:rsidR="00492B6E" w:rsidRPr="008D7FF6">
        <w:rPr>
          <w:sz w:val="20"/>
          <w:szCs w:val="20"/>
        </w:rPr>
        <w:t>Pogotowia Ratunkowego lub Pogotowia Technicznego.</w:t>
      </w:r>
    </w:p>
    <w:p w14:paraId="55151450" w14:textId="7F25A433" w:rsidR="00492B6E" w:rsidRPr="008D7FF6" w:rsidRDefault="00492B6E" w:rsidP="006F119C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D7FF6">
        <w:rPr>
          <w:sz w:val="20"/>
          <w:szCs w:val="20"/>
        </w:rPr>
        <w:t>Przestrzeganie przy wykonaniu czynności przepisów BHP, p.poż. i sanitarnych wynikających</w:t>
      </w:r>
      <w:r w:rsidRPr="008D7FF6">
        <w:rPr>
          <w:sz w:val="20"/>
          <w:szCs w:val="20"/>
        </w:rPr>
        <w:br/>
        <w:t>z prawa budowlanego jak również stosowanie zaleceń i wytycznych Państwowej Inspekcji Sanitarnej lub innych właściwych organów.</w:t>
      </w:r>
    </w:p>
    <w:sectPr w:rsidR="00492B6E" w:rsidRPr="008D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12E6C"/>
    <w:multiLevelType w:val="hybridMultilevel"/>
    <w:tmpl w:val="26561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EAC"/>
    <w:multiLevelType w:val="hybridMultilevel"/>
    <w:tmpl w:val="1C08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9C"/>
    <w:rsid w:val="00021507"/>
    <w:rsid w:val="000B7B93"/>
    <w:rsid w:val="003903C6"/>
    <w:rsid w:val="00492B6E"/>
    <w:rsid w:val="006F119C"/>
    <w:rsid w:val="00737AA5"/>
    <w:rsid w:val="008D7FF6"/>
    <w:rsid w:val="00985BD9"/>
    <w:rsid w:val="00D66777"/>
    <w:rsid w:val="00D9469A"/>
    <w:rsid w:val="00DC0667"/>
    <w:rsid w:val="00E6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0A04"/>
  <w15:chartTrackingRefBased/>
  <w15:docId w15:val="{C8BC5F4D-F615-4E1B-AFEE-F8710253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19C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Chomacki</dc:creator>
  <cp:keywords/>
  <dc:description/>
  <cp:lastModifiedBy>Laptop</cp:lastModifiedBy>
  <cp:revision>6</cp:revision>
  <cp:lastPrinted>2021-01-28T10:39:00Z</cp:lastPrinted>
  <dcterms:created xsi:type="dcterms:W3CDTF">2021-02-04T09:50:00Z</dcterms:created>
  <dcterms:modified xsi:type="dcterms:W3CDTF">2021-02-05T07:24:00Z</dcterms:modified>
</cp:coreProperties>
</file>