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682BC" w14:textId="77777777" w:rsidR="00EF5B56" w:rsidRPr="001C321C" w:rsidRDefault="00B911B3" w:rsidP="001C321C">
      <w:pPr>
        <w:tabs>
          <w:tab w:val="left" w:pos="567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kern w:val="0"/>
          <w:sz w:val="40"/>
          <w:szCs w:val="40"/>
          <w:lang w:eastAsia="pl-PL"/>
          <w14:ligatures w14:val="none"/>
        </w:rPr>
      </w:pPr>
      <w:r w:rsidRPr="001C321C">
        <w:rPr>
          <w:rFonts w:eastAsia="Times New Roman" w:cstheme="minorHAnsi"/>
          <w:b/>
          <w:bCs/>
          <w:kern w:val="0"/>
          <w:sz w:val="40"/>
          <w:szCs w:val="40"/>
          <w:lang w:eastAsia="pl-PL"/>
          <w14:ligatures w14:val="none"/>
        </w:rPr>
        <w:t>Regulamin</w:t>
      </w:r>
    </w:p>
    <w:p w14:paraId="17F68E21" w14:textId="77777777" w:rsidR="00E12661" w:rsidRDefault="00EF5B56" w:rsidP="00C756D3">
      <w:pPr>
        <w:tabs>
          <w:tab w:val="left" w:pos="567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  <w:r w:rsidRPr="001C321C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>określający</w:t>
      </w:r>
      <w:r w:rsidR="00B911B3" w:rsidRPr="001C321C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 xml:space="preserve"> </w:t>
      </w:r>
      <w:r w:rsidR="00E12661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 xml:space="preserve">podstawowe </w:t>
      </w:r>
      <w:r w:rsidR="00B911B3" w:rsidRPr="001C321C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>zasad</w:t>
      </w:r>
      <w:r w:rsidRPr="001C321C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>y</w:t>
      </w:r>
      <w:r w:rsidR="00B911B3" w:rsidRPr="001C321C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 xml:space="preserve"> i warunk</w:t>
      </w:r>
      <w:r w:rsidRPr="001C321C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>i</w:t>
      </w:r>
      <w:r w:rsidR="00B911B3" w:rsidRPr="001C321C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 xml:space="preserve"> techniczn</w:t>
      </w:r>
      <w:r w:rsidRPr="001C321C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 xml:space="preserve">e </w:t>
      </w:r>
      <w:r w:rsidR="00451CA7" w:rsidRPr="001C321C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 xml:space="preserve">wykonywania </w:t>
      </w:r>
    </w:p>
    <w:p w14:paraId="30156300" w14:textId="3BA1A322" w:rsidR="00132408" w:rsidRPr="00C756D3" w:rsidRDefault="000E32A0" w:rsidP="00C756D3">
      <w:pPr>
        <w:tabs>
          <w:tab w:val="left" w:pos="567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  <w:r w:rsidRPr="00C756D3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 xml:space="preserve">indywidualnych </w:t>
      </w:r>
      <w:r w:rsidR="00451CA7" w:rsidRPr="001C321C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 xml:space="preserve">remontów, </w:t>
      </w:r>
      <w:r w:rsidR="00EF5B56" w:rsidRPr="001C321C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>montażu klimatyzatorów z</w:t>
      </w:r>
      <w:r w:rsidR="00E12661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> </w:t>
      </w:r>
      <w:r w:rsidR="00EF5B56" w:rsidRPr="001C321C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>jednostką zewnętrzną</w:t>
      </w:r>
      <w:r w:rsidRPr="00C756D3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 xml:space="preserve"> i</w:t>
      </w:r>
      <w:r w:rsidR="0005588B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> </w:t>
      </w:r>
      <w:r w:rsidR="00EF5B56" w:rsidRPr="001C321C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>indywidualnych anten zewnętrznych</w:t>
      </w:r>
      <w:r w:rsidR="004F7C39" w:rsidRPr="00C756D3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 xml:space="preserve"> </w:t>
      </w:r>
    </w:p>
    <w:p w14:paraId="4A0170C2" w14:textId="40170CDB" w:rsidR="003236F7" w:rsidRPr="003A3281" w:rsidRDefault="004F7C39" w:rsidP="001C321C">
      <w:pPr>
        <w:tabs>
          <w:tab w:val="left" w:pos="567"/>
          <w:tab w:val="left" w:pos="9356"/>
        </w:tabs>
        <w:spacing w:after="0" w:line="240" w:lineRule="auto"/>
        <w:jc w:val="center"/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  <w:r w:rsidRPr="003A3281">
        <w:rPr>
          <w:rFonts w:eastAsia="Times New Roman" w:cstheme="minorHAnsi"/>
          <w:b/>
          <w:bCs/>
          <w:i/>
          <w:iCs/>
          <w:kern w:val="0"/>
          <w:sz w:val="28"/>
          <w:szCs w:val="28"/>
          <w:lang w:eastAsia="pl-PL"/>
          <w14:ligatures w14:val="none"/>
        </w:rPr>
        <w:t>w lokalach mieszkalnych</w:t>
      </w:r>
    </w:p>
    <w:p w14:paraId="1A51AD42" w14:textId="77777777" w:rsidR="003236F7" w:rsidRPr="001C321C" w:rsidRDefault="003236F7" w:rsidP="001C321C">
      <w:pPr>
        <w:tabs>
          <w:tab w:val="left" w:pos="567"/>
          <w:tab w:val="left" w:pos="9356"/>
        </w:tabs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499424D3" w14:textId="4006D3EF" w:rsidR="00451CA7" w:rsidRPr="00C756D3" w:rsidRDefault="003236F7" w:rsidP="001C321C">
      <w:pPr>
        <w:tabs>
          <w:tab w:val="left" w:pos="567"/>
          <w:tab w:val="left" w:pos="9356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C321C">
        <w:rPr>
          <w:rFonts w:eastAsia="Times New Roman" w:cstheme="minorHAnsi"/>
          <w:kern w:val="0"/>
          <w:lang w:eastAsia="pl-PL"/>
          <w14:ligatures w14:val="none"/>
        </w:rPr>
        <w:t xml:space="preserve">Niniejszy „Regulamin” </w:t>
      </w:r>
      <w:r w:rsidR="00E24666" w:rsidRPr="001C321C">
        <w:rPr>
          <w:rFonts w:eastAsia="Times New Roman" w:cstheme="minorHAnsi"/>
          <w:kern w:val="0"/>
          <w:lang w:eastAsia="pl-PL"/>
          <w14:ligatures w14:val="none"/>
        </w:rPr>
        <w:t xml:space="preserve">opracowany został z uwzględnieniem </w:t>
      </w:r>
      <w:r w:rsidR="00451CA7" w:rsidRPr="00C756D3">
        <w:rPr>
          <w:rFonts w:eastAsia="Times New Roman" w:cstheme="minorHAnsi"/>
          <w:kern w:val="0"/>
          <w:lang w:eastAsia="pl-PL"/>
          <w14:ligatures w14:val="none"/>
        </w:rPr>
        <w:t xml:space="preserve">obowiązujących przepisów, w tym </w:t>
      </w:r>
      <w:r w:rsidR="00E24666" w:rsidRPr="001C321C">
        <w:rPr>
          <w:rFonts w:eastAsia="Times New Roman" w:cstheme="minorHAnsi"/>
          <w:kern w:val="0"/>
          <w:lang w:eastAsia="pl-PL"/>
          <w14:ligatures w14:val="none"/>
        </w:rPr>
        <w:t xml:space="preserve">zapisów </w:t>
      </w:r>
      <w:r w:rsidR="00451CA7" w:rsidRPr="00C756D3">
        <w:rPr>
          <w:rFonts w:eastAsia="Times New Roman" w:cstheme="minorHAnsi"/>
          <w:kern w:val="0"/>
          <w:lang w:eastAsia="pl-PL"/>
          <w14:ligatures w14:val="none"/>
        </w:rPr>
        <w:t>:</w:t>
      </w:r>
    </w:p>
    <w:p w14:paraId="7BE1E9E2" w14:textId="52A4ABB5" w:rsidR="00451CA7" w:rsidRPr="00C756D3" w:rsidRDefault="004F7C39" w:rsidP="001C321C">
      <w:pPr>
        <w:pStyle w:val="Akapitzlist"/>
        <w:numPr>
          <w:ilvl w:val="0"/>
          <w:numId w:val="11"/>
        </w:numPr>
        <w:tabs>
          <w:tab w:val="left" w:pos="567"/>
          <w:tab w:val="left" w:pos="9356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756D3">
        <w:rPr>
          <w:rFonts w:eastAsia="Times New Roman" w:cstheme="minorHAnsi"/>
          <w:kern w:val="0"/>
          <w:lang w:eastAsia="pl-PL"/>
          <w14:ligatures w14:val="none"/>
        </w:rPr>
        <w:t>U</w:t>
      </w:r>
      <w:r w:rsidR="003236F7" w:rsidRPr="001C321C">
        <w:rPr>
          <w:rFonts w:eastAsia="Times New Roman" w:cstheme="minorHAnsi"/>
          <w:kern w:val="0"/>
          <w:lang w:eastAsia="pl-PL"/>
          <w14:ligatures w14:val="none"/>
        </w:rPr>
        <w:t xml:space="preserve">stawy Prawo </w:t>
      </w:r>
      <w:r w:rsidR="00451CA7" w:rsidRPr="00C756D3">
        <w:rPr>
          <w:rFonts w:eastAsia="Times New Roman" w:cstheme="minorHAnsi"/>
          <w:kern w:val="0"/>
          <w:lang w:eastAsia="pl-PL"/>
          <w14:ligatures w14:val="none"/>
        </w:rPr>
        <w:t>B</w:t>
      </w:r>
      <w:r w:rsidR="003236F7" w:rsidRPr="001C321C">
        <w:rPr>
          <w:rFonts w:eastAsia="Times New Roman" w:cstheme="minorHAnsi"/>
          <w:kern w:val="0"/>
          <w:lang w:eastAsia="pl-PL"/>
          <w14:ligatures w14:val="none"/>
        </w:rPr>
        <w:t>udowlane</w:t>
      </w:r>
      <w:r w:rsidR="00C863E2" w:rsidRPr="001C321C">
        <w:rPr>
          <w:rFonts w:eastAsia="Times New Roman" w:cstheme="minorHAnsi"/>
          <w:kern w:val="0"/>
          <w:lang w:eastAsia="pl-PL"/>
          <w14:ligatures w14:val="none"/>
        </w:rPr>
        <w:t>,</w:t>
      </w:r>
      <w:r w:rsidR="00D20A77" w:rsidRPr="001C321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</w:p>
    <w:p w14:paraId="056B3C0B" w14:textId="6B09C6C1" w:rsidR="00451CA7" w:rsidRPr="00C756D3" w:rsidRDefault="008E534F" w:rsidP="001C321C">
      <w:pPr>
        <w:pStyle w:val="Akapitzlist"/>
        <w:numPr>
          <w:ilvl w:val="0"/>
          <w:numId w:val="11"/>
        </w:numPr>
        <w:tabs>
          <w:tab w:val="left" w:pos="567"/>
          <w:tab w:val="left" w:pos="9356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C321C">
        <w:rPr>
          <w:rFonts w:eastAsia="Times New Roman" w:cstheme="minorHAnsi"/>
          <w:kern w:val="0"/>
          <w:lang w:eastAsia="pl-PL"/>
          <w14:ligatures w14:val="none"/>
        </w:rPr>
        <w:t>Rozporządzeni</w:t>
      </w:r>
      <w:r w:rsidR="00451CA7" w:rsidRPr="00C756D3">
        <w:rPr>
          <w:rFonts w:eastAsia="Times New Roman" w:cstheme="minorHAnsi"/>
          <w:kern w:val="0"/>
          <w:lang w:eastAsia="pl-PL"/>
          <w14:ligatures w14:val="none"/>
        </w:rPr>
        <w:t>a</w:t>
      </w:r>
      <w:r w:rsidRPr="001C321C">
        <w:rPr>
          <w:rFonts w:eastAsia="Times New Roman" w:cstheme="minorHAnsi"/>
          <w:kern w:val="0"/>
          <w:lang w:eastAsia="pl-PL"/>
          <w14:ligatures w14:val="none"/>
        </w:rPr>
        <w:t xml:space="preserve"> M</w:t>
      </w:r>
      <w:r w:rsidR="00C863E2" w:rsidRPr="001C321C">
        <w:rPr>
          <w:rFonts w:eastAsia="Times New Roman" w:cstheme="minorHAnsi"/>
          <w:kern w:val="0"/>
          <w:lang w:eastAsia="pl-PL"/>
          <w14:ligatures w14:val="none"/>
        </w:rPr>
        <w:t>inistra</w:t>
      </w:r>
      <w:r w:rsidR="00D20A77" w:rsidRPr="001C321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1C321C">
        <w:rPr>
          <w:rFonts w:eastAsia="Times New Roman" w:cstheme="minorHAnsi"/>
          <w:kern w:val="0"/>
          <w:lang w:eastAsia="pl-PL"/>
          <w14:ligatures w14:val="none"/>
        </w:rPr>
        <w:t>I</w:t>
      </w:r>
      <w:r w:rsidR="00C863E2" w:rsidRPr="001C321C">
        <w:rPr>
          <w:rFonts w:eastAsia="Times New Roman" w:cstheme="minorHAnsi"/>
          <w:kern w:val="0"/>
          <w:lang w:eastAsia="pl-PL"/>
          <w14:ligatures w14:val="none"/>
        </w:rPr>
        <w:t>nfrastruktury</w:t>
      </w:r>
      <w:r w:rsidR="00D20A77" w:rsidRPr="001C321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1C321C">
        <w:rPr>
          <w:rFonts w:eastAsia="Times New Roman" w:cstheme="minorHAnsi"/>
          <w:kern w:val="0"/>
          <w:lang w:eastAsia="pl-PL"/>
          <w14:ligatures w14:val="none"/>
        </w:rPr>
        <w:t xml:space="preserve">w sprawie warunków technicznych jakim powinny odpowiadać budynki i ich usytuowanie, </w:t>
      </w:r>
    </w:p>
    <w:p w14:paraId="5809579F" w14:textId="5C836C5B" w:rsidR="00C4030A" w:rsidRPr="001C321C" w:rsidRDefault="00C4030A" w:rsidP="001C321C">
      <w:pPr>
        <w:pStyle w:val="Akapitzlist"/>
        <w:numPr>
          <w:ilvl w:val="0"/>
          <w:numId w:val="11"/>
        </w:numPr>
        <w:tabs>
          <w:tab w:val="left" w:pos="567"/>
          <w:tab w:val="left" w:pos="9356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756D3">
        <w:rPr>
          <w:rFonts w:eastAsia="Times New Roman" w:cstheme="minorHAnsi"/>
        </w:rPr>
        <w:t>Rozporządzenia Ministra Spraw Wewnętrznych i Administracji z dnia 16 sierpnia 1999 r. w spawie warunków technicznych użytkowania budynków mieszkalnych</w:t>
      </w:r>
      <w:r w:rsidR="00674989" w:rsidRPr="00C756D3">
        <w:rPr>
          <w:rFonts w:eastAsia="Times New Roman" w:cstheme="minorHAnsi"/>
        </w:rPr>
        <w:t>,</w:t>
      </w:r>
    </w:p>
    <w:p w14:paraId="2829CA39" w14:textId="77777777" w:rsidR="00674989" w:rsidRPr="001C321C" w:rsidRDefault="00674989" w:rsidP="001C321C">
      <w:pPr>
        <w:pStyle w:val="Akapitzlist"/>
        <w:numPr>
          <w:ilvl w:val="0"/>
          <w:numId w:val="11"/>
        </w:numPr>
        <w:tabs>
          <w:tab w:val="left" w:pos="567"/>
          <w:tab w:val="left" w:pos="9356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756D3">
        <w:rPr>
          <w:rFonts w:cstheme="minorHAnsi"/>
        </w:rPr>
        <w:t>Ustawy o wyrobach budowlanych z dnia 16 kwietnia 2004r.</w:t>
      </w:r>
    </w:p>
    <w:p w14:paraId="38E0C0FE" w14:textId="7FFCD402" w:rsidR="00674989" w:rsidRPr="00C756D3" w:rsidRDefault="00674989" w:rsidP="001C321C">
      <w:pPr>
        <w:pStyle w:val="Akapitzlist"/>
        <w:numPr>
          <w:ilvl w:val="0"/>
          <w:numId w:val="11"/>
        </w:numPr>
        <w:tabs>
          <w:tab w:val="left" w:pos="567"/>
          <w:tab w:val="left" w:pos="9356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C756D3">
        <w:rPr>
          <w:rFonts w:cstheme="minorHAnsi"/>
        </w:rPr>
        <w:t>Rozporządzenia Ministra Infrastruktury z dnia 11 sierpnia 2004r. w sprawie sposobów deklarowania zgodności wyrobów budowlanych oraz sposobu znakowania ich znakiem budowlanym.</w:t>
      </w:r>
    </w:p>
    <w:p w14:paraId="5C3BE9BD" w14:textId="1701C59D" w:rsidR="00451CA7" w:rsidRPr="00C756D3" w:rsidRDefault="008E534F" w:rsidP="001C321C">
      <w:pPr>
        <w:pStyle w:val="Akapitzlist"/>
        <w:numPr>
          <w:ilvl w:val="0"/>
          <w:numId w:val="11"/>
        </w:numPr>
        <w:tabs>
          <w:tab w:val="left" w:pos="567"/>
          <w:tab w:val="left" w:pos="9356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C321C">
        <w:rPr>
          <w:rFonts w:eastAsia="Times New Roman" w:cstheme="minorHAnsi"/>
          <w:kern w:val="0"/>
          <w:lang w:eastAsia="pl-PL"/>
          <w14:ligatures w14:val="none"/>
        </w:rPr>
        <w:t>Regulamin</w:t>
      </w:r>
      <w:r w:rsidR="00451CA7" w:rsidRPr="00C756D3">
        <w:rPr>
          <w:rFonts w:eastAsia="Times New Roman" w:cstheme="minorHAnsi"/>
          <w:kern w:val="0"/>
          <w:lang w:eastAsia="pl-PL"/>
          <w14:ligatures w14:val="none"/>
        </w:rPr>
        <w:t>u</w:t>
      </w:r>
      <w:r w:rsidRPr="001C321C">
        <w:rPr>
          <w:rFonts w:eastAsia="Times New Roman" w:cstheme="minorHAnsi"/>
          <w:kern w:val="0"/>
          <w:lang w:eastAsia="pl-PL"/>
          <w14:ligatures w14:val="none"/>
        </w:rPr>
        <w:t xml:space="preserve"> obowiązków</w:t>
      </w:r>
      <w:r w:rsidR="00D20A77" w:rsidRPr="001C321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1C321C">
        <w:rPr>
          <w:rFonts w:eastAsia="Times New Roman" w:cstheme="minorHAnsi"/>
          <w:kern w:val="0"/>
          <w:lang w:eastAsia="pl-PL"/>
          <w14:ligatures w14:val="none"/>
        </w:rPr>
        <w:t>w zakresie</w:t>
      </w:r>
      <w:r w:rsidR="00D20A77" w:rsidRPr="001C321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1C321C">
        <w:rPr>
          <w:rFonts w:eastAsia="Times New Roman" w:cstheme="minorHAnsi"/>
          <w:kern w:val="0"/>
          <w:lang w:eastAsia="pl-PL"/>
          <w14:ligatures w14:val="none"/>
        </w:rPr>
        <w:t>napraw</w:t>
      </w:r>
      <w:r w:rsidR="00D20A77" w:rsidRPr="001C321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1C321C">
        <w:rPr>
          <w:rFonts w:eastAsia="Times New Roman" w:cstheme="minorHAnsi"/>
          <w:kern w:val="0"/>
          <w:lang w:eastAsia="pl-PL"/>
          <w14:ligatures w14:val="none"/>
        </w:rPr>
        <w:t>wewnątrz</w:t>
      </w:r>
      <w:r w:rsidR="00D20A77" w:rsidRPr="001C321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1C321C">
        <w:rPr>
          <w:rFonts w:eastAsia="Times New Roman" w:cstheme="minorHAnsi"/>
          <w:kern w:val="0"/>
          <w:lang w:eastAsia="pl-PL"/>
          <w14:ligatures w14:val="none"/>
        </w:rPr>
        <w:t>lokali</w:t>
      </w:r>
      <w:r w:rsidR="00D20A77" w:rsidRPr="001C321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1C321C">
        <w:rPr>
          <w:rFonts w:eastAsia="Times New Roman" w:cstheme="minorHAnsi"/>
          <w:kern w:val="0"/>
          <w:lang w:eastAsia="pl-PL"/>
          <w14:ligatures w14:val="none"/>
        </w:rPr>
        <w:t>ora</w:t>
      </w:r>
      <w:r w:rsidR="001663F1" w:rsidRPr="001C321C">
        <w:rPr>
          <w:rFonts w:eastAsia="Times New Roman" w:cstheme="minorHAnsi"/>
          <w:kern w:val="0"/>
          <w:lang w:eastAsia="pl-PL"/>
          <w14:ligatures w14:val="none"/>
        </w:rPr>
        <w:t>z</w:t>
      </w:r>
      <w:r w:rsidR="00D20A77" w:rsidRPr="001C321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1C321C">
        <w:rPr>
          <w:rFonts w:eastAsia="Times New Roman" w:cstheme="minorHAnsi"/>
          <w:kern w:val="0"/>
          <w:lang w:eastAsia="pl-PL"/>
          <w14:ligatures w14:val="none"/>
        </w:rPr>
        <w:t>zasad</w:t>
      </w:r>
      <w:r w:rsidR="00D20A77" w:rsidRPr="001C321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1C321C">
        <w:rPr>
          <w:rFonts w:eastAsia="Times New Roman" w:cstheme="minorHAnsi"/>
          <w:kern w:val="0"/>
          <w:lang w:eastAsia="pl-PL"/>
          <w14:ligatures w14:val="none"/>
        </w:rPr>
        <w:t>rozliczeń</w:t>
      </w:r>
      <w:r w:rsidR="00D20A77" w:rsidRPr="001C321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1C321C">
        <w:rPr>
          <w:rFonts w:eastAsia="Times New Roman" w:cstheme="minorHAnsi"/>
          <w:kern w:val="0"/>
          <w:lang w:eastAsia="pl-PL"/>
          <w14:ligatures w14:val="none"/>
        </w:rPr>
        <w:t>finansowych z</w:t>
      </w:r>
      <w:r w:rsidR="00517C56" w:rsidRPr="00C756D3">
        <w:rPr>
          <w:rFonts w:eastAsia="Times New Roman" w:cstheme="minorHAnsi"/>
          <w:kern w:val="0"/>
          <w:lang w:eastAsia="pl-PL"/>
          <w14:ligatures w14:val="none"/>
        </w:rPr>
        <w:t> </w:t>
      </w:r>
      <w:r w:rsidRPr="001C321C">
        <w:rPr>
          <w:rFonts w:eastAsia="Times New Roman" w:cstheme="minorHAnsi"/>
          <w:kern w:val="0"/>
          <w:lang w:eastAsia="pl-PL"/>
          <w14:ligatures w14:val="none"/>
        </w:rPr>
        <w:t>członkami</w:t>
      </w:r>
      <w:r w:rsidR="00D20A77" w:rsidRPr="001C321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1C321C">
        <w:rPr>
          <w:rFonts w:eastAsia="Times New Roman" w:cstheme="minorHAnsi"/>
          <w:kern w:val="0"/>
          <w:lang w:eastAsia="pl-PL"/>
          <w14:ligatures w14:val="none"/>
        </w:rPr>
        <w:t>zwalniającymi</w:t>
      </w:r>
      <w:r w:rsidR="00D20A77" w:rsidRPr="001C321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1C321C">
        <w:rPr>
          <w:rFonts w:eastAsia="Times New Roman" w:cstheme="minorHAnsi"/>
          <w:kern w:val="0"/>
          <w:lang w:eastAsia="pl-PL"/>
          <w14:ligatures w14:val="none"/>
        </w:rPr>
        <w:t>lokale w</w:t>
      </w:r>
      <w:r w:rsidR="00D20A77" w:rsidRPr="001C321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1C321C">
        <w:rPr>
          <w:rFonts w:eastAsia="Times New Roman" w:cstheme="minorHAnsi"/>
          <w:kern w:val="0"/>
          <w:lang w:eastAsia="pl-PL"/>
          <w14:ligatures w14:val="none"/>
        </w:rPr>
        <w:t>zasobach</w:t>
      </w:r>
      <w:r w:rsidR="00D20A77" w:rsidRPr="001C321C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1C321C">
        <w:rPr>
          <w:rFonts w:eastAsia="Times New Roman" w:cstheme="minorHAnsi"/>
          <w:kern w:val="0"/>
          <w:lang w:eastAsia="pl-PL"/>
          <w14:ligatures w14:val="none"/>
        </w:rPr>
        <w:t>Spółdzielni</w:t>
      </w:r>
      <w:r w:rsidR="00D20A77" w:rsidRPr="001C321C">
        <w:rPr>
          <w:rFonts w:eastAsia="Times New Roman" w:cstheme="minorHAnsi"/>
          <w:kern w:val="0"/>
          <w:lang w:eastAsia="pl-PL"/>
          <w14:ligatures w14:val="none"/>
        </w:rPr>
        <w:t xml:space="preserve"> M</w:t>
      </w:r>
      <w:r w:rsidRPr="001C321C">
        <w:rPr>
          <w:rFonts w:eastAsia="Times New Roman" w:cstheme="minorHAnsi"/>
          <w:kern w:val="0"/>
          <w:lang w:eastAsia="pl-PL"/>
          <w14:ligatures w14:val="none"/>
        </w:rPr>
        <w:t>ieszkaniowej „Górnik” w Katowicach</w:t>
      </w:r>
      <w:r w:rsidR="00C77B1D" w:rsidRPr="001C321C">
        <w:rPr>
          <w:rFonts w:eastAsia="Times New Roman" w:cstheme="minorHAnsi"/>
          <w:kern w:val="0"/>
          <w:lang w:eastAsia="pl-PL"/>
          <w14:ligatures w14:val="none"/>
        </w:rPr>
        <w:t xml:space="preserve">, </w:t>
      </w:r>
    </w:p>
    <w:p w14:paraId="33C60B21" w14:textId="28B065F8" w:rsidR="009A3043" w:rsidRPr="00C756D3" w:rsidRDefault="00C863E2" w:rsidP="001C321C">
      <w:pPr>
        <w:pStyle w:val="Akapitzlist"/>
        <w:numPr>
          <w:ilvl w:val="0"/>
          <w:numId w:val="11"/>
        </w:numPr>
        <w:tabs>
          <w:tab w:val="left" w:pos="567"/>
          <w:tab w:val="left" w:pos="9356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C321C">
        <w:rPr>
          <w:rFonts w:eastAsia="Times New Roman" w:cstheme="minorHAnsi"/>
          <w:kern w:val="0"/>
          <w:lang w:eastAsia="pl-PL"/>
          <w14:ligatures w14:val="none"/>
        </w:rPr>
        <w:t>Regulaminu</w:t>
      </w:r>
      <w:r w:rsidR="00C77B1D" w:rsidRPr="001C321C">
        <w:rPr>
          <w:rFonts w:eastAsia="Times New Roman" w:cstheme="minorHAnsi"/>
          <w:kern w:val="0"/>
          <w:lang w:eastAsia="pl-PL"/>
          <w14:ligatures w14:val="none"/>
        </w:rPr>
        <w:t xml:space="preserve"> porządk</w:t>
      </w:r>
      <w:r w:rsidR="00F17A87">
        <w:rPr>
          <w:rFonts w:eastAsia="Times New Roman" w:cstheme="minorHAnsi"/>
          <w:kern w:val="0"/>
          <w:lang w:eastAsia="pl-PL"/>
          <w14:ligatures w14:val="none"/>
        </w:rPr>
        <w:t>u</w:t>
      </w:r>
      <w:r w:rsidR="00C77B1D" w:rsidRPr="001C321C">
        <w:rPr>
          <w:rFonts w:eastAsia="Times New Roman" w:cstheme="minorHAnsi"/>
          <w:kern w:val="0"/>
          <w:lang w:eastAsia="pl-PL"/>
          <w14:ligatures w14:val="none"/>
        </w:rPr>
        <w:t xml:space="preserve"> domowego</w:t>
      </w:r>
      <w:r w:rsidR="00451CA7" w:rsidRPr="00C756D3">
        <w:rPr>
          <w:rFonts w:eastAsia="Times New Roman" w:cstheme="minorHAnsi"/>
          <w:kern w:val="0"/>
          <w:lang w:eastAsia="pl-PL"/>
          <w14:ligatures w14:val="none"/>
        </w:rPr>
        <w:t xml:space="preserve"> obowiązującego w SM „Górnik” w Katowicach</w:t>
      </w:r>
      <w:r w:rsidR="00C77B1D" w:rsidRPr="001C321C">
        <w:rPr>
          <w:rFonts w:eastAsia="Times New Roman" w:cstheme="minorHAnsi"/>
          <w:kern w:val="0"/>
          <w:lang w:eastAsia="pl-PL"/>
          <w14:ligatures w14:val="none"/>
        </w:rPr>
        <w:t>.</w:t>
      </w:r>
    </w:p>
    <w:p w14:paraId="0D95FA93" w14:textId="77777777" w:rsidR="004F7C39" w:rsidRPr="00C756D3" w:rsidRDefault="004F7C39" w:rsidP="001C321C">
      <w:pPr>
        <w:tabs>
          <w:tab w:val="left" w:pos="567"/>
          <w:tab w:val="left" w:pos="9356"/>
        </w:tabs>
        <w:spacing w:after="0" w:line="240" w:lineRule="auto"/>
        <w:rPr>
          <w:rFonts w:eastAsia="Times New Roman" w:cstheme="minorHAnsi"/>
          <w:kern w:val="0"/>
          <w:lang w:eastAsia="pl-PL"/>
          <w14:ligatures w14:val="none"/>
        </w:rPr>
      </w:pPr>
    </w:p>
    <w:p w14:paraId="0FC2BC3F" w14:textId="72E1C310" w:rsidR="00B346CE" w:rsidRDefault="00674989" w:rsidP="001C321C">
      <w:pPr>
        <w:tabs>
          <w:tab w:val="left" w:pos="567"/>
          <w:tab w:val="left" w:pos="9356"/>
        </w:tabs>
        <w:spacing w:after="0" w:line="240" w:lineRule="auto"/>
        <w:jc w:val="both"/>
        <w:rPr>
          <w:rFonts w:eastAsia="Times New Roman" w:cstheme="minorHAnsi"/>
          <w:strike/>
          <w:kern w:val="0"/>
          <w:u w:val="single"/>
          <w:lang w:eastAsia="pl-PL"/>
          <w14:ligatures w14:val="none"/>
        </w:rPr>
      </w:pPr>
      <w:r w:rsidRPr="00C756D3">
        <w:rPr>
          <w:rFonts w:eastAsia="Times New Roman" w:cstheme="minorHAnsi"/>
          <w:kern w:val="0"/>
          <w:lang w:eastAsia="pl-PL"/>
          <w14:ligatures w14:val="none"/>
        </w:rPr>
        <w:t>Zgodnie z zapisami „Regulaminu obowiązków w zakresie napraw wewnątrz lokali oraz zasad rozliczeń finansowych z członkami zwalniającymi lokale w zasobach Spółdzielni Mieszkaniowej „Górnik” w</w:t>
      </w:r>
      <w:r w:rsidR="00132408" w:rsidRPr="00C756D3">
        <w:rPr>
          <w:rFonts w:eastAsia="Times New Roman" w:cstheme="minorHAnsi"/>
          <w:kern w:val="0"/>
          <w:lang w:eastAsia="pl-PL"/>
          <w14:ligatures w14:val="none"/>
        </w:rPr>
        <w:t> </w:t>
      </w:r>
      <w:r w:rsidRPr="00C756D3">
        <w:rPr>
          <w:rFonts w:eastAsia="Times New Roman" w:cstheme="minorHAnsi"/>
          <w:kern w:val="0"/>
          <w:lang w:eastAsia="pl-PL"/>
          <w14:ligatures w14:val="none"/>
        </w:rPr>
        <w:t>Katowicach” u</w:t>
      </w:r>
      <w:r w:rsidR="004F7C39" w:rsidRPr="00C756D3">
        <w:rPr>
          <w:rFonts w:eastAsia="Times New Roman" w:cstheme="minorHAnsi"/>
          <w:kern w:val="0"/>
          <w:lang w:eastAsia="pl-PL"/>
          <w14:ligatures w14:val="none"/>
        </w:rPr>
        <w:t>żytkownik, posiadający tytuł prawny do lokalu mieszkalnego</w:t>
      </w:r>
      <w:r w:rsidR="002E6379">
        <w:rPr>
          <w:rFonts w:eastAsia="Times New Roman" w:cstheme="minorHAnsi"/>
          <w:kern w:val="0"/>
          <w:lang w:eastAsia="pl-PL"/>
          <w14:ligatures w14:val="none"/>
        </w:rPr>
        <w:t xml:space="preserve"> (lokatorskie i spółdzielcze własnościowe prawo do lokalu, odrębną własność, zawartą ze spółdzielnią umow</w:t>
      </w:r>
      <w:r w:rsidR="001C321C">
        <w:rPr>
          <w:rFonts w:eastAsia="Times New Roman" w:cstheme="minorHAnsi"/>
          <w:kern w:val="0"/>
          <w:lang w:eastAsia="pl-PL"/>
          <w14:ligatures w14:val="none"/>
        </w:rPr>
        <w:t>ą</w:t>
      </w:r>
      <w:r w:rsidR="002E6379">
        <w:rPr>
          <w:rFonts w:eastAsia="Times New Roman" w:cstheme="minorHAnsi"/>
          <w:kern w:val="0"/>
          <w:lang w:eastAsia="pl-PL"/>
          <w14:ligatures w14:val="none"/>
        </w:rPr>
        <w:t xml:space="preserve"> najmu)</w:t>
      </w:r>
      <w:r w:rsidR="00C756D3">
        <w:rPr>
          <w:rFonts w:eastAsia="Times New Roman" w:cstheme="minorHAnsi"/>
          <w:kern w:val="0"/>
          <w:lang w:eastAsia="pl-PL"/>
          <w14:ligatures w14:val="none"/>
        </w:rPr>
        <w:t xml:space="preserve"> zwany dalej użytkownikiem)</w:t>
      </w:r>
      <w:r w:rsidR="004F7C39" w:rsidRPr="00C756D3">
        <w:rPr>
          <w:rFonts w:eastAsia="Times New Roman" w:cstheme="minorHAnsi"/>
          <w:kern w:val="0"/>
          <w:lang w:eastAsia="pl-PL"/>
          <w14:ligatures w14:val="none"/>
        </w:rPr>
        <w:t>, ma prawo do wykonania w nim i w pomieszczeniach przynależnych</w:t>
      </w:r>
      <w:r w:rsidRPr="00C756D3">
        <w:rPr>
          <w:rFonts w:eastAsia="Times New Roman" w:cstheme="minorHAnsi"/>
          <w:kern w:val="0"/>
          <w:lang w:eastAsia="pl-PL"/>
          <w14:ligatures w14:val="none"/>
        </w:rPr>
        <w:t xml:space="preserve"> prac remontowych</w:t>
      </w:r>
      <w:r w:rsidR="004F7C39" w:rsidRPr="00C756D3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C756D3">
        <w:rPr>
          <w:rFonts w:eastAsia="Times New Roman" w:cstheme="minorHAnsi"/>
          <w:kern w:val="0"/>
          <w:lang w:eastAsia="pl-PL"/>
          <w14:ligatures w14:val="none"/>
        </w:rPr>
        <w:t>na niżej podanych warunkach</w:t>
      </w:r>
      <w:r w:rsidR="00902FC9">
        <w:rPr>
          <w:rFonts w:eastAsia="Times New Roman" w:cstheme="minorHAnsi"/>
          <w:strike/>
          <w:kern w:val="0"/>
          <w:u w:val="single"/>
          <w:lang w:eastAsia="pl-PL"/>
          <w14:ligatures w14:val="none"/>
        </w:rPr>
        <w:t>.</w:t>
      </w:r>
    </w:p>
    <w:p w14:paraId="5A052D5B" w14:textId="77777777" w:rsidR="00902FC9" w:rsidRPr="00C756D3" w:rsidRDefault="00902FC9" w:rsidP="001C321C">
      <w:pPr>
        <w:tabs>
          <w:tab w:val="left" w:pos="567"/>
          <w:tab w:val="left" w:pos="9356"/>
        </w:tabs>
        <w:spacing w:after="0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6A31C391" w14:textId="7817B9B4" w:rsidR="00B346CE" w:rsidRPr="007957FF" w:rsidRDefault="00B346CE" w:rsidP="00C6624C">
      <w:pPr>
        <w:pStyle w:val="Akapitzlist"/>
        <w:tabs>
          <w:tab w:val="left" w:pos="0"/>
          <w:tab w:val="left" w:pos="9356"/>
        </w:tabs>
        <w:spacing w:after="0" w:line="240" w:lineRule="auto"/>
        <w:ind w:left="0"/>
        <w:jc w:val="both"/>
        <w:rPr>
          <w:rFonts w:cstheme="minorHAnsi"/>
          <w:b/>
          <w:bCs/>
        </w:rPr>
      </w:pPr>
      <w:r w:rsidRPr="001C321C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Każdy użytkownik lokalu jest zobowiązany do pisemnego zgłoszeni</w:t>
      </w:r>
      <w:r w:rsidR="00621DEA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a</w:t>
      </w:r>
      <w:r w:rsidRPr="001C321C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 xml:space="preserve"> </w:t>
      </w:r>
      <w:r w:rsidR="00621DEA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S</w:t>
      </w:r>
      <w:r w:rsidRPr="001C321C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 xml:space="preserve">półdzielni zakresu i terminu </w:t>
      </w:r>
      <w:r w:rsidR="0005588B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planowanych do wykonania prac</w:t>
      </w:r>
      <w:r w:rsidRPr="001C321C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.</w:t>
      </w:r>
      <w:r w:rsidR="00F37BD7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 xml:space="preserve"> Spółdzielnia</w:t>
      </w:r>
      <w:r w:rsidR="006C146B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 xml:space="preserve"> w oparciu o niniejszy „Regulamin” i szcz</w:t>
      </w:r>
      <w:r w:rsidR="0046175A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e</w:t>
      </w:r>
      <w:r w:rsidR="006C146B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 xml:space="preserve">gółowe </w:t>
      </w:r>
      <w:r w:rsidR="0046175A" w:rsidRPr="0046175A">
        <w:rPr>
          <w:rFonts w:cstheme="minorHAnsi"/>
          <w:b/>
          <w:bCs/>
          <w:color w:val="000000"/>
        </w:rPr>
        <w:t xml:space="preserve"> </w:t>
      </w:r>
      <w:r w:rsidR="0046175A">
        <w:rPr>
          <w:rFonts w:cstheme="minorHAnsi"/>
          <w:b/>
          <w:bCs/>
          <w:color w:val="000000"/>
        </w:rPr>
        <w:t>uwarunkowania techniczne i materiałowe dotyczące robót remontowo-m</w:t>
      </w:r>
      <w:r w:rsidR="00CB2015">
        <w:rPr>
          <w:rFonts w:cstheme="minorHAnsi"/>
          <w:b/>
          <w:bCs/>
          <w:color w:val="000000"/>
        </w:rPr>
        <w:t>o</w:t>
      </w:r>
      <w:r w:rsidR="0046175A">
        <w:rPr>
          <w:rFonts w:cstheme="minorHAnsi"/>
          <w:b/>
          <w:bCs/>
          <w:color w:val="000000"/>
        </w:rPr>
        <w:t>dernizacyjnych w lokalach zamieszczone  na stronie internetowej Spółdzielni w zakładce „Remonty”</w:t>
      </w:r>
      <w:r w:rsidR="00CB2015">
        <w:rPr>
          <w:rFonts w:cstheme="minorHAnsi"/>
          <w:b/>
          <w:bCs/>
          <w:color w:val="000000"/>
        </w:rPr>
        <w:t xml:space="preserve"> po przyjęciu zgłoszenia w formie pisemnej lub elektronicznej wydawać będzie zgodę na ich wykonanie. Spółdzielnia zastrzega sobie prawo do </w:t>
      </w:r>
      <w:r w:rsidR="00F37BD7" w:rsidRPr="007957FF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określ</w:t>
      </w:r>
      <w:r w:rsidR="00CB2015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enia</w:t>
      </w:r>
      <w:r w:rsidR="00F37BD7" w:rsidRPr="007957FF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 xml:space="preserve"> dodatkow</w:t>
      </w:r>
      <w:r w:rsidR="00CB2015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ych</w:t>
      </w:r>
      <w:r w:rsidR="00F37BD7" w:rsidRPr="007957FF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 xml:space="preserve"> warunk</w:t>
      </w:r>
      <w:r w:rsidR="007957FF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ów</w:t>
      </w:r>
      <w:r w:rsidR="00F37BD7" w:rsidRPr="007957FF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, które użytkownik</w:t>
      </w:r>
      <w:r w:rsidR="00621DEA" w:rsidRPr="007957FF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 xml:space="preserve"> lokalu</w:t>
      </w:r>
      <w:r w:rsidR="00F37BD7" w:rsidRPr="007957FF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 xml:space="preserve"> realizując roboty musi spełnić</w:t>
      </w:r>
      <w:r w:rsidR="00621DEA" w:rsidRPr="007957FF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>.</w:t>
      </w:r>
      <w:r w:rsidR="00C60019" w:rsidRPr="007957FF"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  <w:t xml:space="preserve"> </w:t>
      </w:r>
    </w:p>
    <w:p w14:paraId="2522F852" w14:textId="084B292F" w:rsidR="00C863E2" w:rsidRPr="00C756D3" w:rsidRDefault="00C863E2" w:rsidP="001C321C">
      <w:pPr>
        <w:tabs>
          <w:tab w:val="left" w:pos="567"/>
          <w:tab w:val="left" w:pos="9356"/>
        </w:tabs>
        <w:spacing w:after="0" w:line="240" w:lineRule="auto"/>
        <w:jc w:val="both"/>
        <w:rPr>
          <w:rFonts w:cstheme="minorHAnsi"/>
          <w:lang w:eastAsia="pl-PL"/>
        </w:rPr>
      </w:pPr>
    </w:p>
    <w:p w14:paraId="460DEE02" w14:textId="317BCF80" w:rsidR="00517C56" w:rsidRPr="004B6C58" w:rsidRDefault="004B6C58" w:rsidP="004B6C58">
      <w:pPr>
        <w:tabs>
          <w:tab w:val="left" w:pos="567"/>
          <w:tab w:val="left" w:pos="1418"/>
          <w:tab w:val="left" w:pos="9356"/>
        </w:tabs>
        <w:spacing w:after="0" w:line="240" w:lineRule="auto"/>
        <w:jc w:val="both"/>
        <w:rPr>
          <w:rFonts w:eastAsia="Times New Roman" w:cstheme="minorHAnsi"/>
          <w:b/>
          <w:i/>
          <w:i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i/>
          <w:iCs/>
          <w:sz w:val="24"/>
          <w:szCs w:val="24"/>
          <w:u w:val="single"/>
          <w:lang w:eastAsia="pl-PL"/>
        </w:rPr>
        <w:t xml:space="preserve">I.  </w:t>
      </w:r>
      <w:r w:rsidR="00517C56" w:rsidRPr="004B6C58">
        <w:rPr>
          <w:rFonts w:eastAsia="Times New Roman" w:cstheme="minorHAnsi"/>
          <w:b/>
          <w:i/>
          <w:iCs/>
          <w:sz w:val="24"/>
          <w:szCs w:val="24"/>
          <w:u w:val="single"/>
          <w:lang w:eastAsia="pl-PL"/>
        </w:rPr>
        <w:t>Warunki ogólne</w:t>
      </w:r>
      <w:r w:rsidR="000E32A0" w:rsidRPr="004B6C58">
        <w:rPr>
          <w:rFonts w:eastAsia="Times New Roman" w:cstheme="minorHAnsi"/>
          <w:b/>
          <w:i/>
          <w:iCs/>
          <w:sz w:val="24"/>
          <w:szCs w:val="24"/>
          <w:u w:val="single"/>
          <w:lang w:eastAsia="pl-PL"/>
        </w:rPr>
        <w:t>.</w:t>
      </w:r>
    </w:p>
    <w:p w14:paraId="3DED86D3" w14:textId="77777777" w:rsidR="00CB14D4" w:rsidRPr="00CB14D4" w:rsidRDefault="00CB14D4" w:rsidP="00CB14D4">
      <w:pPr>
        <w:tabs>
          <w:tab w:val="left" w:pos="567"/>
          <w:tab w:val="left" w:pos="1418"/>
          <w:tab w:val="left" w:pos="9356"/>
        </w:tabs>
        <w:spacing w:after="0" w:line="240" w:lineRule="auto"/>
        <w:jc w:val="both"/>
        <w:rPr>
          <w:rFonts w:eastAsia="Times New Roman" w:cstheme="minorHAnsi"/>
          <w:b/>
          <w:i/>
          <w:iCs/>
          <w:sz w:val="24"/>
          <w:szCs w:val="24"/>
          <w:u w:val="single"/>
          <w:lang w:eastAsia="pl-PL"/>
        </w:rPr>
      </w:pPr>
    </w:p>
    <w:p w14:paraId="45E0D757" w14:textId="27D4E62D" w:rsidR="00C4030A" w:rsidRPr="002E6379" w:rsidRDefault="00C4030A" w:rsidP="001C321C">
      <w:pPr>
        <w:pStyle w:val="Standard"/>
        <w:numPr>
          <w:ilvl w:val="0"/>
          <w:numId w:val="18"/>
        </w:numPr>
        <w:tabs>
          <w:tab w:val="left" w:pos="709"/>
          <w:tab w:val="left" w:pos="9356"/>
        </w:tabs>
        <w:spacing w:after="0"/>
        <w:jc w:val="both"/>
        <w:rPr>
          <w:rFonts w:cstheme="minorHAnsi"/>
        </w:rPr>
      </w:pPr>
      <w:r w:rsidRPr="00902FC9">
        <w:rPr>
          <w:rFonts w:asciiTheme="minorHAnsi" w:hAnsiTheme="minorHAnsi" w:cstheme="minorHAnsi"/>
        </w:rPr>
        <w:t>Wszystkie prace remontowe należy prowadzić na własny koszt i ryzyko, w sposób bezpieczny i zgodny z</w:t>
      </w:r>
      <w:r w:rsidR="00132408" w:rsidRPr="00902FC9">
        <w:rPr>
          <w:rFonts w:asciiTheme="minorHAnsi" w:hAnsiTheme="minorHAnsi" w:cstheme="minorHAnsi"/>
        </w:rPr>
        <w:t> </w:t>
      </w:r>
      <w:r w:rsidRPr="00902FC9">
        <w:rPr>
          <w:rFonts w:asciiTheme="minorHAnsi" w:hAnsiTheme="minorHAnsi" w:cstheme="minorHAnsi"/>
        </w:rPr>
        <w:t>obowiązującymi przepisami, w tym przepisami wewnętrznymi, bez możliwości ubiegania się o zwrot poniesionych nakładów.</w:t>
      </w:r>
    </w:p>
    <w:p w14:paraId="5DB20590" w14:textId="77777777" w:rsidR="00C4030A" w:rsidRPr="00902FC9" w:rsidRDefault="00C4030A" w:rsidP="001C321C">
      <w:pPr>
        <w:pStyle w:val="Standard"/>
        <w:numPr>
          <w:ilvl w:val="0"/>
          <w:numId w:val="18"/>
        </w:numPr>
        <w:tabs>
          <w:tab w:val="left" w:pos="567"/>
          <w:tab w:val="left" w:pos="9356"/>
        </w:tabs>
        <w:spacing w:after="0"/>
        <w:jc w:val="both"/>
        <w:rPr>
          <w:rFonts w:asciiTheme="minorHAnsi" w:hAnsiTheme="minorHAnsi" w:cstheme="minorHAnsi"/>
        </w:rPr>
      </w:pPr>
      <w:r w:rsidRPr="00902FC9">
        <w:rPr>
          <w:rFonts w:asciiTheme="minorHAnsi" w:hAnsiTheme="minorHAnsi" w:cstheme="minorHAnsi"/>
        </w:rPr>
        <w:t xml:space="preserve">Prowadzący remont odpowiada za spowodowane w mieniu Spółdzielni i osób trzecich szkody. </w:t>
      </w:r>
    </w:p>
    <w:p w14:paraId="118C40CE" w14:textId="2A67661F" w:rsidR="00C4030A" w:rsidRPr="00902FC9" w:rsidRDefault="00C4030A" w:rsidP="001C321C">
      <w:pPr>
        <w:pStyle w:val="Standard"/>
        <w:numPr>
          <w:ilvl w:val="0"/>
          <w:numId w:val="18"/>
        </w:numPr>
        <w:tabs>
          <w:tab w:val="left" w:pos="567"/>
          <w:tab w:val="left" w:pos="9356"/>
        </w:tabs>
        <w:spacing w:after="0"/>
        <w:jc w:val="both"/>
        <w:rPr>
          <w:rFonts w:asciiTheme="minorHAnsi" w:hAnsiTheme="minorHAnsi" w:cstheme="minorHAnsi"/>
        </w:rPr>
      </w:pPr>
      <w:r w:rsidRPr="00902FC9">
        <w:rPr>
          <w:rFonts w:asciiTheme="minorHAnsi" w:hAnsiTheme="minorHAnsi" w:cstheme="minorHAnsi"/>
        </w:rPr>
        <w:t>Spółdzielnia nie ponosi odpowiedzialności za uszkodzenia w zamontowanym dodatkowym wyposażeniu i</w:t>
      </w:r>
      <w:r w:rsidR="00132408" w:rsidRPr="00902FC9">
        <w:rPr>
          <w:rFonts w:asciiTheme="minorHAnsi" w:hAnsiTheme="minorHAnsi" w:cstheme="minorHAnsi"/>
        </w:rPr>
        <w:t> </w:t>
      </w:r>
      <w:r w:rsidRPr="00902FC9">
        <w:rPr>
          <w:rFonts w:asciiTheme="minorHAnsi" w:hAnsiTheme="minorHAnsi" w:cstheme="minorHAnsi"/>
        </w:rPr>
        <w:t>wykończeniu lokalu wynikłe wskutek awarii, a także w przypadku planowanych przez Spółdzielnię prac remontowych w budynku.</w:t>
      </w:r>
    </w:p>
    <w:p w14:paraId="5F5D934C" w14:textId="44FC6D88" w:rsidR="000E32A0" w:rsidRPr="00902FC9" w:rsidRDefault="00C4030A" w:rsidP="00902FC9">
      <w:pPr>
        <w:pStyle w:val="Standard"/>
        <w:numPr>
          <w:ilvl w:val="0"/>
          <w:numId w:val="18"/>
        </w:numPr>
        <w:tabs>
          <w:tab w:val="left" w:pos="567"/>
          <w:tab w:val="left" w:pos="9356"/>
        </w:tabs>
        <w:spacing w:after="0"/>
        <w:jc w:val="both"/>
        <w:rPr>
          <w:rFonts w:asciiTheme="minorHAnsi" w:hAnsiTheme="minorHAnsi" w:cstheme="minorHAnsi"/>
        </w:rPr>
      </w:pPr>
      <w:r w:rsidRPr="00902FC9">
        <w:rPr>
          <w:rFonts w:asciiTheme="minorHAnsi" w:hAnsiTheme="minorHAnsi" w:cstheme="minorHAnsi"/>
        </w:rPr>
        <w:t>Roboty budowlane należy prowadzić z zachowaniem norm współżycia międzysąsiedzkiego.</w:t>
      </w:r>
    </w:p>
    <w:p w14:paraId="64340F3E" w14:textId="6E12F30A" w:rsidR="000E32A0" w:rsidRPr="00C756D3" w:rsidRDefault="00517C56" w:rsidP="00902FC9">
      <w:pPr>
        <w:pStyle w:val="Standard"/>
        <w:numPr>
          <w:ilvl w:val="0"/>
          <w:numId w:val="18"/>
        </w:numPr>
        <w:tabs>
          <w:tab w:val="left" w:pos="567"/>
          <w:tab w:val="left" w:pos="9356"/>
        </w:tabs>
        <w:spacing w:after="0"/>
        <w:jc w:val="both"/>
        <w:rPr>
          <w:rFonts w:asciiTheme="minorHAnsi" w:hAnsiTheme="minorHAnsi" w:cstheme="minorHAnsi"/>
        </w:rPr>
      </w:pPr>
      <w:r w:rsidRPr="00902FC9">
        <w:rPr>
          <w:rFonts w:asciiTheme="minorHAnsi" w:hAnsiTheme="minorHAnsi" w:cstheme="minorHAnsi"/>
        </w:rPr>
        <w:t>W okresie trwania prac remontowych prowadzący remont zobowiązany jest do utrzymania w</w:t>
      </w:r>
      <w:r w:rsidR="00C4030A" w:rsidRPr="00C756D3">
        <w:rPr>
          <w:rFonts w:asciiTheme="minorHAnsi" w:hAnsiTheme="minorHAnsi" w:cstheme="minorHAnsi"/>
        </w:rPr>
        <w:t> </w:t>
      </w:r>
      <w:r w:rsidRPr="00902FC9">
        <w:rPr>
          <w:rFonts w:asciiTheme="minorHAnsi" w:hAnsiTheme="minorHAnsi" w:cstheme="minorHAnsi"/>
        </w:rPr>
        <w:t xml:space="preserve">czystości pomieszczeń wspólnych </w:t>
      </w:r>
      <w:r w:rsidR="00210D13">
        <w:rPr>
          <w:rFonts w:asciiTheme="minorHAnsi" w:hAnsiTheme="minorHAnsi" w:cstheme="minorHAnsi"/>
        </w:rPr>
        <w:t>w tym</w:t>
      </w:r>
      <w:r w:rsidRPr="00902FC9">
        <w:rPr>
          <w:rFonts w:asciiTheme="minorHAnsi" w:hAnsiTheme="minorHAnsi" w:cstheme="minorHAnsi"/>
        </w:rPr>
        <w:t xml:space="preserve"> klatki schodowej</w:t>
      </w:r>
      <w:r w:rsidR="00210D13">
        <w:rPr>
          <w:rFonts w:asciiTheme="minorHAnsi" w:hAnsiTheme="minorHAnsi" w:cstheme="minorHAnsi"/>
        </w:rPr>
        <w:t>, windy</w:t>
      </w:r>
      <w:r w:rsidR="00C4030A" w:rsidRPr="00C756D3">
        <w:rPr>
          <w:rFonts w:asciiTheme="minorHAnsi" w:hAnsiTheme="minorHAnsi" w:cstheme="minorHAnsi"/>
        </w:rPr>
        <w:t xml:space="preserve"> </w:t>
      </w:r>
      <w:r w:rsidRPr="00902FC9">
        <w:rPr>
          <w:rFonts w:asciiTheme="minorHAnsi" w:hAnsiTheme="minorHAnsi" w:cstheme="minorHAnsi"/>
        </w:rPr>
        <w:t xml:space="preserve">i usunięcia na własny koszt uszkodzeń powłok malarskich i tynku powstałych wskutek </w:t>
      </w:r>
      <w:r w:rsidR="00C4030A" w:rsidRPr="00C756D3">
        <w:rPr>
          <w:rFonts w:asciiTheme="minorHAnsi" w:hAnsiTheme="minorHAnsi" w:cstheme="minorHAnsi"/>
        </w:rPr>
        <w:t xml:space="preserve">prowadzonych </w:t>
      </w:r>
      <w:r w:rsidRPr="00902FC9">
        <w:rPr>
          <w:rFonts w:asciiTheme="minorHAnsi" w:hAnsiTheme="minorHAnsi" w:cstheme="minorHAnsi"/>
        </w:rPr>
        <w:t>prac remontowych</w:t>
      </w:r>
      <w:r w:rsidR="00C4030A" w:rsidRPr="00C756D3">
        <w:rPr>
          <w:rFonts w:asciiTheme="minorHAnsi" w:hAnsiTheme="minorHAnsi" w:cstheme="minorHAnsi"/>
        </w:rPr>
        <w:t>.</w:t>
      </w:r>
      <w:r w:rsidR="00210D13" w:rsidRPr="00210D13">
        <w:rPr>
          <w:rFonts w:asciiTheme="minorHAnsi" w:hAnsiTheme="minorHAnsi" w:cstheme="minorHAnsi"/>
        </w:rPr>
        <w:t xml:space="preserve"> </w:t>
      </w:r>
      <w:r w:rsidR="00210D13" w:rsidRPr="00902FC9">
        <w:rPr>
          <w:rFonts w:asciiTheme="minorHAnsi" w:hAnsiTheme="minorHAnsi" w:cstheme="minorHAnsi"/>
        </w:rPr>
        <w:t xml:space="preserve">W przypadku nie dostosowania się do powyższego zalecenia Spółdzielnia ma prawo obciążyć prowadzącego remont kosztami </w:t>
      </w:r>
      <w:r w:rsidR="00210D13">
        <w:rPr>
          <w:rFonts w:asciiTheme="minorHAnsi" w:hAnsiTheme="minorHAnsi" w:cstheme="minorHAnsi"/>
        </w:rPr>
        <w:t>sprzątania</w:t>
      </w:r>
      <w:r w:rsidR="00CB022E">
        <w:rPr>
          <w:rFonts w:asciiTheme="minorHAnsi" w:hAnsiTheme="minorHAnsi" w:cstheme="minorHAnsi"/>
        </w:rPr>
        <w:t xml:space="preserve"> i naprawy uszkodze</w:t>
      </w:r>
      <w:r w:rsidR="00AE0BCC">
        <w:rPr>
          <w:rFonts w:asciiTheme="minorHAnsi" w:hAnsiTheme="minorHAnsi" w:cstheme="minorHAnsi"/>
        </w:rPr>
        <w:t>ń</w:t>
      </w:r>
      <w:r w:rsidR="00210D13">
        <w:rPr>
          <w:rFonts w:asciiTheme="minorHAnsi" w:hAnsiTheme="minorHAnsi" w:cstheme="minorHAnsi"/>
        </w:rPr>
        <w:t>.</w:t>
      </w:r>
    </w:p>
    <w:p w14:paraId="70453E24" w14:textId="37DFD033" w:rsidR="000E32A0" w:rsidRPr="00902FC9" w:rsidRDefault="00B346CE" w:rsidP="00902FC9">
      <w:pPr>
        <w:pStyle w:val="Standard"/>
        <w:numPr>
          <w:ilvl w:val="0"/>
          <w:numId w:val="18"/>
        </w:numPr>
        <w:tabs>
          <w:tab w:val="left" w:pos="567"/>
          <w:tab w:val="left" w:pos="9356"/>
        </w:tabs>
        <w:spacing w:after="0"/>
        <w:jc w:val="both"/>
        <w:rPr>
          <w:rFonts w:asciiTheme="minorHAnsi" w:hAnsiTheme="minorHAnsi" w:cstheme="minorHAnsi"/>
        </w:rPr>
      </w:pPr>
      <w:r w:rsidRPr="00C756D3">
        <w:rPr>
          <w:rFonts w:asciiTheme="minorHAnsi" w:eastAsia="Times New Roman" w:hAnsiTheme="minorHAnsi" w:cstheme="minorHAnsi"/>
          <w:u w:val="single"/>
        </w:rPr>
        <w:t>Zabrania się zabudowywania</w:t>
      </w:r>
      <w:r w:rsidR="00517C56" w:rsidRPr="00902FC9">
        <w:rPr>
          <w:rFonts w:asciiTheme="minorHAnsi" w:eastAsia="Times New Roman" w:hAnsiTheme="minorHAnsi" w:cstheme="minorHAnsi"/>
          <w:u w:val="single"/>
        </w:rPr>
        <w:t xml:space="preserve"> </w:t>
      </w:r>
      <w:r w:rsidRPr="00C756D3">
        <w:rPr>
          <w:rFonts w:asciiTheme="minorHAnsi" w:eastAsia="Times New Roman" w:hAnsiTheme="minorHAnsi" w:cstheme="minorHAnsi"/>
          <w:u w:val="single"/>
        </w:rPr>
        <w:t>instalacji</w:t>
      </w:r>
      <w:r w:rsidR="00517C56" w:rsidRPr="00902FC9">
        <w:rPr>
          <w:rFonts w:asciiTheme="minorHAnsi" w:eastAsia="Times New Roman" w:hAnsiTheme="minorHAnsi" w:cstheme="minorHAnsi"/>
          <w:u w:val="single"/>
        </w:rPr>
        <w:t xml:space="preserve"> </w:t>
      </w:r>
      <w:r w:rsidRPr="00C756D3">
        <w:rPr>
          <w:rFonts w:asciiTheme="minorHAnsi" w:eastAsia="Times New Roman" w:hAnsiTheme="minorHAnsi" w:cstheme="minorHAnsi"/>
          <w:u w:val="single"/>
        </w:rPr>
        <w:t>gazowej</w:t>
      </w:r>
      <w:r w:rsidR="00517C56" w:rsidRPr="00902FC9">
        <w:rPr>
          <w:rFonts w:asciiTheme="minorHAnsi" w:eastAsia="Times New Roman" w:hAnsiTheme="minorHAnsi" w:cstheme="minorHAnsi"/>
          <w:u w:val="single"/>
        </w:rPr>
        <w:t xml:space="preserve">, instalacji centralnego ogrzewania </w:t>
      </w:r>
      <w:r w:rsidRPr="00C756D3">
        <w:rPr>
          <w:rFonts w:asciiTheme="minorHAnsi" w:eastAsia="Times New Roman" w:hAnsiTheme="minorHAnsi" w:cstheme="minorHAnsi"/>
          <w:u w:val="single"/>
        </w:rPr>
        <w:t xml:space="preserve">(prowadzonej natynkowo) </w:t>
      </w:r>
      <w:r w:rsidR="00517C56" w:rsidRPr="00902FC9">
        <w:rPr>
          <w:rFonts w:asciiTheme="minorHAnsi" w:eastAsia="Times New Roman" w:hAnsiTheme="minorHAnsi" w:cstheme="minorHAnsi"/>
          <w:u w:val="single"/>
        </w:rPr>
        <w:t xml:space="preserve">oraz otworów wentylacyjnych </w:t>
      </w:r>
      <w:r w:rsidRPr="00C756D3">
        <w:rPr>
          <w:rFonts w:asciiTheme="minorHAnsi" w:eastAsia="Times New Roman" w:hAnsiTheme="minorHAnsi" w:cstheme="minorHAnsi"/>
          <w:u w:val="single"/>
        </w:rPr>
        <w:t>i zmniejszania</w:t>
      </w:r>
      <w:r w:rsidR="00517C56" w:rsidRPr="00902FC9">
        <w:rPr>
          <w:rFonts w:asciiTheme="minorHAnsi" w:eastAsia="Times New Roman" w:hAnsiTheme="minorHAnsi" w:cstheme="minorHAnsi"/>
          <w:u w:val="single"/>
        </w:rPr>
        <w:t xml:space="preserve"> ich wymiarów.</w:t>
      </w:r>
    </w:p>
    <w:p w14:paraId="4A9CAC17" w14:textId="3C60E2D8" w:rsidR="000E32A0" w:rsidRPr="00C756D3" w:rsidRDefault="00517C56" w:rsidP="00902FC9">
      <w:pPr>
        <w:pStyle w:val="Standard"/>
        <w:numPr>
          <w:ilvl w:val="0"/>
          <w:numId w:val="18"/>
        </w:numPr>
        <w:tabs>
          <w:tab w:val="left" w:pos="567"/>
          <w:tab w:val="left" w:pos="9356"/>
        </w:tabs>
        <w:spacing w:after="0"/>
        <w:jc w:val="both"/>
        <w:rPr>
          <w:rFonts w:asciiTheme="minorHAnsi" w:hAnsiTheme="minorHAnsi" w:cstheme="minorHAnsi"/>
        </w:rPr>
      </w:pPr>
      <w:r w:rsidRPr="00902FC9">
        <w:rPr>
          <w:rFonts w:asciiTheme="minorHAnsi" w:hAnsiTheme="minorHAnsi" w:cstheme="minorHAnsi"/>
        </w:rPr>
        <w:lastRenderedPageBreak/>
        <w:t>Wszelkie materiały z rozbiórki i gruz muszą być uprzątnięte z remontowanych pomieszczeń, wywiezione i</w:t>
      </w:r>
      <w:r w:rsidR="00132408" w:rsidRPr="00C756D3">
        <w:rPr>
          <w:rFonts w:asciiTheme="minorHAnsi" w:hAnsiTheme="minorHAnsi" w:cstheme="minorHAnsi"/>
        </w:rPr>
        <w:t> </w:t>
      </w:r>
      <w:r w:rsidRPr="00902FC9">
        <w:rPr>
          <w:rFonts w:asciiTheme="minorHAnsi" w:hAnsiTheme="minorHAnsi" w:cstheme="minorHAnsi"/>
        </w:rPr>
        <w:t xml:space="preserve">zutylizowane na </w:t>
      </w:r>
      <w:r w:rsidR="00C4030A" w:rsidRPr="00902FC9">
        <w:rPr>
          <w:rFonts w:asciiTheme="minorHAnsi" w:hAnsiTheme="minorHAnsi" w:cstheme="minorHAnsi"/>
        </w:rPr>
        <w:t xml:space="preserve">własny </w:t>
      </w:r>
      <w:r w:rsidRPr="00902FC9">
        <w:rPr>
          <w:rFonts w:asciiTheme="minorHAnsi" w:hAnsiTheme="minorHAnsi" w:cstheme="minorHAnsi"/>
        </w:rPr>
        <w:t>koszt</w:t>
      </w:r>
      <w:r w:rsidRPr="00DF7F65">
        <w:rPr>
          <w:rFonts w:asciiTheme="minorHAnsi" w:hAnsiTheme="minorHAnsi" w:cstheme="minorHAnsi"/>
        </w:rPr>
        <w:t>.</w:t>
      </w:r>
      <w:r w:rsidR="00DF7F65" w:rsidRPr="00DF7F65">
        <w:rPr>
          <w:rFonts w:asciiTheme="minorHAnsi" w:hAnsiTheme="minorHAnsi" w:cstheme="minorHAnsi"/>
        </w:rPr>
        <w:t xml:space="preserve"> Worki na gruz lub inne odpady można zamówić i odebrać odpłatnie w </w:t>
      </w:r>
      <w:proofErr w:type="spellStart"/>
      <w:r w:rsidR="00DF7F65" w:rsidRPr="00DF7F65">
        <w:rPr>
          <w:rFonts w:asciiTheme="minorHAnsi" w:hAnsiTheme="minorHAnsi" w:cstheme="minorHAnsi"/>
        </w:rPr>
        <w:t>MPGK</w:t>
      </w:r>
      <w:proofErr w:type="spellEnd"/>
      <w:r w:rsidR="00DF7F65" w:rsidRPr="00DF7F65">
        <w:rPr>
          <w:rFonts w:asciiTheme="minorHAnsi" w:hAnsiTheme="minorHAnsi" w:cstheme="minorHAnsi"/>
        </w:rPr>
        <w:t xml:space="preserve"> przy ul. Obroki 140 w Katowicach.</w:t>
      </w:r>
      <w:r w:rsidRPr="00902FC9">
        <w:rPr>
          <w:rFonts w:asciiTheme="minorHAnsi" w:hAnsiTheme="minorHAnsi" w:cstheme="minorHAnsi"/>
        </w:rPr>
        <w:t xml:space="preserve"> Spółdzielnia ma prawo zażądać dowodu przekazania odpadów do Gminnego Punktu Zbierania Odpadów. </w:t>
      </w:r>
    </w:p>
    <w:p w14:paraId="12D8337C" w14:textId="2E6DF6AB" w:rsidR="000E32A0" w:rsidRPr="00C756D3" w:rsidRDefault="00517C56" w:rsidP="00902FC9">
      <w:pPr>
        <w:pStyle w:val="Standard"/>
        <w:numPr>
          <w:ilvl w:val="0"/>
          <w:numId w:val="18"/>
        </w:numPr>
        <w:tabs>
          <w:tab w:val="left" w:pos="567"/>
          <w:tab w:val="left" w:pos="9637"/>
        </w:tabs>
        <w:spacing w:after="0"/>
        <w:jc w:val="both"/>
        <w:rPr>
          <w:rFonts w:asciiTheme="minorHAnsi" w:hAnsiTheme="minorHAnsi" w:cstheme="minorHAnsi"/>
        </w:rPr>
      </w:pPr>
      <w:r w:rsidRPr="00902FC9">
        <w:rPr>
          <w:rFonts w:asciiTheme="minorHAnsi" w:hAnsiTheme="minorHAnsi" w:cstheme="minorHAnsi"/>
        </w:rPr>
        <w:t xml:space="preserve">Niedozwolone jest wrzucanie do pojemników na odpady komunalne i składowanie obok pojemników </w:t>
      </w:r>
      <w:r w:rsidR="00B346CE" w:rsidRPr="00C756D3">
        <w:rPr>
          <w:rFonts w:asciiTheme="minorHAnsi" w:hAnsiTheme="minorHAnsi" w:cstheme="minorHAnsi"/>
        </w:rPr>
        <w:t xml:space="preserve">na odpady </w:t>
      </w:r>
      <w:r w:rsidRPr="00902FC9">
        <w:rPr>
          <w:rFonts w:asciiTheme="minorHAnsi" w:hAnsiTheme="minorHAnsi" w:cstheme="minorHAnsi"/>
        </w:rPr>
        <w:t xml:space="preserve">gruzu i materiałów pochodzących z rozbiórki (odpadów remontowo </w:t>
      </w:r>
      <w:r w:rsidR="00C4030A" w:rsidRPr="00902FC9">
        <w:rPr>
          <w:rFonts w:asciiTheme="minorHAnsi" w:hAnsiTheme="minorHAnsi" w:cstheme="minorHAnsi"/>
        </w:rPr>
        <w:t xml:space="preserve">- </w:t>
      </w:r>
      <w:r w:rsidRPr="00902FC9">
        <w:rPr>
          <w:rFonts w:asciiTheme="minorHAnsi" w:hAnsiTheme="minorHAnsi" w:cstheme="minorHAnsi"/>
        </w:rPr>
        <w:t xml:space="preserve">budowlanych). W przypadku nie dostosowania się do powyższego zalecenia </w:t>
      </w:r>
      <w:r w:rsidR="000E32A0" w:rsidRPr="00902FC9">
        <w:rPr>
          <w:rFonts w:asciiTheme="minorHAnsi" w:hAnsiTheme="minorHAnsi" w:cstheme="minorHAnsi"/>
        </w:rPr>
        <w:t>Spółdzielnia</w:t>
      </w:r>
      <w:r w:rsidRPr="00902FC9">
        <w:rPr>
          <w:rFonts w:asciiTheme="minorHAnsi" w:hAnsiTheme="minorHAnsi" w:cstheme="minorHAnsi"/>
        </w:rPr>
        <w:t xml:space="preserve"> ma prawo obciążyć </w:t>
      </w:r>
      <w:r w:rsidR="000E32A0" w:rsidRPr="00902FC9">
        <w:rPr>
          <w:rFonts w:asciiTheme="minorHAnsi" w:hAnsiTheme="minorHAnsi" w:cstheme="minorHAnsi"/>
        </w:rPr>
        <w:t xml:space="preserve">prowadzącego remont </w:t>
      </w:r>
      <w:r w:rsidRPr="00902FC9">
        <w:rPr>
          <w:rFonts w:asciiTheme="minorHAnsi" w:hAnsiTheme="minorHAnsi" w:cstheme="minorHAnsi"/>
        </w:rPr>
        <w:t>kosztami za wywóz odpadów</w:t>
      </w:r>
      <w:r w:rsidR="000E32A0" w:rsidRPr="00902FC9">
        <w:rPr>
          <w:rFonts w:asciiTheme="minorHAnsi" w:hAnsiTheme="minorHAnsi" w:cstheme="minorHAnsi"/>
        </w:rPr>
        <w:t xml:space="preserve"> nie podlegających odbiorowi</w:t>
      </w:r>
      <w:r w:rsidR="00B346CE" w:rsidRPr="00C756D3">
        <w:rPr>
          <w:rFonts w:asciiTheme="minorHAnsi" w:hAnsiTheme="minorHAnsi" w:cstheme="minorHAnsi"/>
        </w:rPr>
        <w:t xml:space="preserve"> przez MPGK</w:t>
      </w:r>
      <w:r w:rsidR="00FD194B" w:rsidRPr="00C756D3">
        <w:rPr>
          <w:rFonts w:asciiTheme="minorHAnsi" w:hAnsiTheme="minorHAnsi" w:cstheme="minorHAnsi"/>
        </w:rPr>
        <w:t xml:space="preserve"> z miejsc gromadzenia odpadów</w:t>
      </w:r>
      <w:r w:rsidR="000E32A0" w:rsidRPr="00902FC9">
        <w:rPr>
          <w:rFonts w:asciiTheme="minorHAnsi" w:hAnsiTheme="minorHAnsi" w:cstheme="minorHAnsi"/>
        </w:rPr>
        <w:t>.</w:t>
      </w:r>
      <w:r w:rsidRPr="00902FC9">
        <w:rPr>
          <w:rFonts w:asciiTheme="minorHAnsi" w:hAnsiTheme="minorHAnsi" w:cstheme="minorHAnsi"/>
        </w:rPr>
        <w:t xml:space="preserve"> </w:t>
      </w:r>
    </w:p>
    <w:p w14:paraId="00E83F59" w14:textId="531CEEBB" w:rsidR="00517C56" w:rsidRPr="00902FC9" w:rsidRDefault="000E32A0" w:rsidP="00902FC9">
      <w:pPr>
        <w:pStyle w:val="Standard"/>
        <w:numPr>
          <w:ilvl w:val="0"/>
          <w:numId w:val="18"/>
        </w:numPr>
        <w:tabs>
          <w:tab w:val="left" w:pos="567"/>
          <w:tab w:val="left" w:pos="9356"/>
        </w:tabs>
        <w:spacing w:after="0"/>
        <w:jc w:val="both"/>
        <w:rPr>
          <w:rFonts w:asciiTheme="minorHAnsi" w:hAnsiTheme="minorHAnsi" w:cstheme="minorHAnsi"/>
        </w:rPr>
      </w:pPr>
      <w:r w:rsidRPr="00C756D3">
        <w:rPr>
          <w:rFonts w:asciiTheme="minorHAnsi" w:hAnsiTheme="minorHAnsi" w:cstheme="minorHAnsi"/>
          <w:b/>
        </w:rPr>
        <w:t xml:space="preserve">Przed rozpoczęciem prac </w:t>
      </w:r>
      <w:r w:rsidR="00FD194B" w:rsidRPr="00C756D3">
        <w:rPr>
          <w:rFonts w:asciiTheme="minorHAnsi" w:hAnsiTheme="minorHAnsi" w:cstheme="minorHAnsi"/>
          <w:b/>
        </w:rPr>
        <w:t xml:space="preserve">remontowych </w:t>
      </w:r>
      <w:r w:rsidRPr="00C756D3">
        <w:rPr>
          <w:rFonts w:asciiTheme="minorHAnsi" w:hAnsiTheme="minorHAnsi" w:cstheme="minorHAnsi"/>
          <w:b/>
        </w:rPr>
        <w:t xml:space="preserve">należy </w:t>
      </w:r>
      <w:r w:rsidR="00517C56" w:rsidRPr="00902FC9">
        <w:rPr>
          <w:rFonts w:asciiTheme="minorHAnsi" w:hAnsiTheme="minorHAnsi" w:cstheme="minorHAnsi"/>
          <w:b/>
        </w:rPr>
        <w:t xml:space="preserve">na otwartej tablicy ogłoszeń lub w innym dostępnym miejscu </w:t>
      </w:r>
      <w:r w:rsidRPr="00C756D3">
        <w:rPr>
          <w:rFonts w:asciiTheme="minorHAnsi" w:hAnsiTheme="minorHAnsi" w:cstheme="minorHAnsi"/>
          <w:b/>
        </w:rPr>
        <w:t xml:space="preserve">zamieścić </w:t>
      </w:r>
      <w:r w:rsidR="00517C56" w:rsidRPr="00902FC9">
        <w:rPr>
          <w:rFonts w:asciiTheme="minorHAnsi" w:hAnsiTheme="minorHAnsi" w:cstheme="minorHAnsi"/>
          <w:b/>
        </w:rPr>
        <w:t>informacj</w:t>
      </w:r>
      <w:r w:rsidRPr="00C756D3">
        <w:rPr>
          <w:rFonts w:asciiTheme="minorHAnsi" w:hAnsiTheme="minorHAnsi" w:cstheme="minorHAnsi"/>
          <w:b/>
        </w:rPr>
        <w:t>ę</w:t>
      </w:r>
      <w:r w:rsidR="00517C56" w:rsidRPr="00902FC9">
        <w:rPr>
          <w:rFonts w:asciiTheme="minorHAnsi" w:hAnsiTheme="minorHAnsi" w:cstheme="minorHAnsi"/>
          <w:b/>
        </w:rPr>
        <w:t xml:space="preserve"> o prowadzonym remoncie z podaniem czasu jego realizacji. Po zakończeniu prac </w:t>
      </w:r>
      <w:r w:rsidRPr="00C756D3">
        <w:rPr>
          <w:rFonts w:asciiTheme="minorHAnsi" w:hAnsiTheme="minorHAnsi" w:cstheme="minorHAnsi"/>
          <w:b/>
        </w:rPr>
        <w:t xml:space="preserve">należy </w:t>
      </w:r>
      <w:r w:rsidR="00517C56" w:rsidRPr="00902FC9">
        <w:rPr>
          <w:rFonts w:asciiTheme="minorHAnsi" w:hAnsiTheme="minorHAnsi" w:cstheme="minorHAnsi"/>
          <w:b/>
        </w:rPr>
        <w:t>usunąć zawiadomienie</w:t>
      </w:r>
      <w:r w:rsidR="00FD194B" w:rsidRPr="00C756D3">
        <w:rPr>
          <w:rFonts w:asciiTheme="minorHAnsi" w:hAnsiTheme="minorHAnsi" w:cstheme="minorHAnsi"/>
          <w:b/>
        </w:rPr>
        <w:t>,</w:t>
      </w:r>
      <w:r w:rsidR="00517C56" w:rsidRPr="00902FC9">
        <w:rPr>
          <w:rFonts w:asciiTheme="minorHAnsi" w:hAnsiTheme="minorHAnsi" w:cstheme="minorHAnsi"/>
          <w:b/>
        </w:rPr>
        <w:t xml:space="preserve"> nie uszkadzając powierzchni</w:t>
      </w:r>
      <w:r w:rsidRPr="00C756D3">
        <w:rPr>
          <w:rFonts w:asciiTheme="minorHAnsi" w:hAnsiTheme="minorHAnsi" w:cstheme="minorHAnsi"/>
          <w:b/>
        </w:rPr>
        <w:t>,</w:t>
      </w:r>
      <w:r w:rsidR="00517C56" w:rsidRPr="00902FC9">
        <w:rPr>
          <w:rFonts w:asciiTheme="minorHAnsi" w:hAnsiTheme="minorHAnsi" w:cstheme="minorHAnsi"/>
          <w:b/>
        </w:rPr>
        <w:t xml:space="preserve"> na której zostało zawieszone. </w:t>
      </w:r>
    </w:p>
    <w:p w14:paraId="03794DC5" w14:textId="0CDB7423" w:rsidR="000E32A0" w:rsidRPr="00C756D3" w:rsidRDefault="000E32A0" w:rsidP="00902FC9">
      <w:pPr>
        <w:tabs>
          <w:tab w:val="left" w:pos="567"/>
          <w:tab w:val="left" w:pos="9356"/>
        </w:tabs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7CAF6FBD" w14:textId="08DB3FE1" w:rsidR="00674989" w:rsidRDefault="004B6C58" w:rsidP="004B6C58">
      <w:pPr>
        <w:pStyle w:val="Tekstpodstawowywcity2"/>
        <w:tabs>
          <w:tab w:val="left" w:pos="567"/>
          <w:tab w:val="left" w:pos="9356"/>
        </w:tabs>
        <w:spacing w:after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i/>
          <w:sz w:val="24"/>
          <w:szCs w:val="24"/>
          <w:u w:val="single"/>
        </w:rPr>
        <w:t xml:space="preserve">II.  </w:t>
      </w:r>
      <w:r w:rsidR="00674989" w:rsidRPr="00A86A67">
        <w:rPr>
          <w:rFonts w:asciiTheme="minorHAnsi" w:hAnsiTheme="minorHAnsi" w:cstheme="minorHAnsi"/>
          <w:b/>
          <w:i/>
          <w:sz w:val="24"/>
          <w:szCs w:val="24"/>
          <w:u w:val="single"/>
        </w:rPr>
        <w:t>Wytyczne dotyczące wymiany stolarki okiennej</w:t>
      </w:r>
    </w:p>
    <w:p w14:paraId="20CB084A" w14:textId="77777777" w:rsidR="00CB14D4" w:rsidRPr="00A86A67" w:rsidRDefault="00CB14D4" w:rsidP="00CB14D4">
      <w:pPr>
        <w:pStyle w:val="Tekstpodstawowywcity2"/>
        <w:tabs>
          <w:tab w:val="left" w:pos="567"/>
          <w:tab w:val="left" w:pos="9356"/>
        </w:tabs>
        <w:spacing w:after="0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4AFB44C4" w14:textId="08D28DD3" w:rsidR="00674989" w:rsidRPr="00347463" w:rsidRDefault="00674989" w:rsidP="00C6624C">
      <w:pPr>
        <w:numPr>
          <w:ilvl w:val="0"/>
          <w:numId w:val="19"/>
        </w:numPr>
        <w:tabs>
          <w:tab w:val="left" w:pos="142"/>
          <w:tab w:val="left" w:pos="9356"/>
        </w:tabs>
        <w:spacing w:after="0" w:line="240" w:lineRule="auto"/>
        <w:ind w:left="284" w:hanging="284"/>
        <w:jc w:val="both"/>
        <w:rPr>
          <w:rFonts w:cstheme="minorHAnsi"/>
        </w:rPr>
      </w:pPr>
      <w:r w:rsidRPr="00347463">
        <w:rPr>
          <w:rFonts w:cstheme="minorHAnsi"/>
        </w:rPr>
        <w:t>Przy wymianie stolarki okiennej należy zachować wymiary w świetle ościeża okiennego.</w:t>
      </w:r>
    </w:p>
    <w:p w14:paraId="61CC069D" w14:textId="34976874" w:rsidR="007436C8" w:rsidRPr="00347463" w:rsidRDefault="00674989" w:rsidP="00C6624C">
      <w:pPr>
        <w:numPr>
          <w:ilvl w:val="0"/>
          <w:numId w:val="19"/>
        </w:numPr>
        <w:tabs>
          <w:tab w:val="left" w:pos="142"/>
          <w:tab w:val="left" w:pos="9356"/>
        </w:tabs>
        <w:spacing w:after="0" w:line="240" w:lineRule="auto"/>
        <w:ind w:left="284" w:hanging="284"/>
        <w:jc w:val="both"/>
        <w:rPr>
          <w:rFonts w:cstheme="minorHAnsi"/>
        </w:rPr>
      </w:pPr>
      <w:r w:rsidRPr="00347463">
        <w:rPr>
          <w:rFonts w:cstheme="minorHAnsi"/>
        </w:rPr>
        <w:t>Montowana stolarka musi spełniać wymagania ujęte  w Ustawie o wyrobach budowlanych i</w:t>
      </w:r>
      <w:r w:rsidR="00B0263A" w:rsidRPr="00347463">
        <w:rPr>
          <w:rFonts w:cstheme="minorHAnsi"/>
        </w:rPr>
        <w:t> </w:t>
      </w:r>
      <w:r w:rsidRPr="00347463">
        <w:rPr>
          <w:rFonts w:cstheme="minorHAnsi"/>
        </w:rPr>
        <w:t>w</w:t>
      </w:r>
      <w:r w:rsidR="00B0263A" w:rsidRPr="00347463">
        <w:rPr>
          <w:rFonts w:cstheme="minorHAnsi"/>
        </w:rPr>
        <w:t> </w:t>
      </w:r>
      <w:r w:rsidRPr="00347463">
        <w:rPr>
          <w:rFonts w:cstheme="minorHAnsi"/>
        </w:rPr>
        <w:t xml:space="preserve">Rozporządzeniu Ministra Infrastruktury w sprawie sposobów deklarowania zgodności wyrobów budowlanych oraz sposobu znakowania ich znakiem budowlanym </w:t>
      </w:r>
      <w:r w:rsidR="007436C8" w:rsidRPr="00347463">
        <w:rPr>
          <w:rFonts w:cstheme="minorHAnsi"/>
        </w:rPr>
        <w:t>(</w:t>
      </w:r>
      <w:r w:rsidRPr="00347463">
        <w:rPr>
          <w:rFonts w:cstheme="minorHAnsi"/>
        </w:rPr>
        <w:t>oznakowan</w:t>
      </w:r>
      <w:r w:rsidR="007436C8" w:rsidRPr="00347463">
        <w:rPr>
          <w:rFonts w:cstheme="minorHAnsi"/>
        </w:rPr>
        <w:t>ie</w:t>
      </w:r>
      <w:r w:rsidRPr="00347463">
        <w:rPr>
          <w:rFonts w:cstheme="minorHAnsi"/>
        </w:rPr>
        <w:t xml:space="preserve"> znakiem „</w:t>
      </w:r>
      <w:r w:rsidRPr="00347463">
        <w:rPr>
          <w:rStyle w:val="Pogrubienie"/>
          <w:rFonts w:cstheme="minorHAnsi"/>
        </w:rPr>
        <w:t>CE</w:t>
      </w:r>
      <w:r w:rsidRPr="00347463">
        <w:rPr>
          <w:rFonts w:cstheme="minorHAnsi"/>
        </w:rPr>
        <w:t>” lub „</w:t>
      </w:r>
      <w:r w:rsidRPr="00347463">
        <w:rPr>
          <w:rStyle w:val="Pogrubienie"/>
          <w:rFonts w:cstheme="minorHAnsi"/>
        </w:rPr>
        <w:t>B</w:t>
      </w:r>
      <w:r w:rsidRPr="00347463">
        <w:rPr>
          <w:rFonts w:cstheme="minorHAnsi"/>
        </w:rPr>
        <w:t>”</w:t>
      </w:r>
      <w:r w:rsidR="007436C8" w:rsidRPr="00347463">
        <w:rPr>
          <w:rFonts w:cstheme="minorHAnsi"/>
        </w:rPr>
        <w:t>)</w:t>
      </w:r>
    </w:p>
    <w:p w14:paraId="5BADA147" w14:textId="2E574532" w:rsidR="00674989" w:rsidRPr="00347463" w:rsidRDefault="00674989" w:rsidP="00C6624C">
      <w:pPr>
        <w:numPr>
          <w:ilvl w:val="0"/>
          <w:numId w:val="19"/>
        </w:numPr>
        <w:tabs>
          <w:tab w:val="left" w:pos="142"/>
          <w:tab w:val="left" w:pos="9356"/>
        </w:tabs>
        <w:spacing w:after="0" w:line="240" w:lineRule="auto"/>
        <w:ind w:left="284" w:hanging="284"/>
        <w:jc w:val="both"/>
        <w:rPr>
          <w:rFonts w:cstheme="minorHAnsi"/>
        </w:rPr>
      </w:pPr>
      <w:r w:rsidRPr="00347463">
        <w:rPr>
          <w:rFonts w:cstheme="minorHAnsi"/>
        </w:rPr>
        <w:t xml:space="preserve">Montowana stolarka okienna musi spełnić </w:t>
      </w:r>
      <w:r w:rsidR="00FD194B" w:rsidRPr="00347463">
        <w:rPr>
          <w:rFonts w:cstheme="minorHAnsi"/>
        </w:rPr>
        <w:t xml:space="preserve">warunki </w:t>
      </w:r>
      <w:r w:rsidR="007436C8" w:rsidRPr="00347463">
        <w:rPr>
          <w:rFonts w:cstheme="minorHAnsi"/>
        </w:rPr>
        <w:t>określone w</w:t>
      </w:r>
      <w:r w:rsidR="00FA14C5" w:rsidRPr="00347463">
        <w:t xml:space="preserve"> załączniku nr 2 tabela poz. 1.2 do Rozporządzenia MI</w:t>
      </w:r>
      <w:r w:rsidR="009A7A0F" w:rsidRPr="00347463">
        <w:t xml:space="preserve"> z 12.04.2002 roku</w:t>
      </w:r>
      <w:r w:rsidR="00FA14C5" w:rsidRPr="00347463">
        <w:t xml:space="preserve"> w sprawie  warunków  technicznych jakim powinny odpowiadać budynki i ich usytuowanie</w:t>
      </w:r>
      <w:r w:rsidR="00347463" w:rsidRPr="00347463">
        <w:t xml:space="preserve"> wraz</w:t>
      </w:r>
      <w:r w:rsidR="00FA14C5" w:rsidRPr="00347463">
        <w:t xml:space="preserve"> </w:t>
      </w:r>
      <w:r w:rsidR="009A7A0F" w:rsidRPr="00347463">
        <w:t xml:space="preserve">ze zmianą wprowadzoną 15.04.2022 r. (Dz.U. </w:t>
      </w:r>
      <w:r w:rsidR="00347463" w:rsidRPr="00347463">
        <w:t xml:space="preserve"> z 2022 r poz</w:t>
      </w:r>
      <w:r w:rsidR="006A48DB">
        <w:t>.</w:t>
      </w:r>
      <w:r w:rsidR="00347463" w:rsidRPr="00347463">
        <w:t xml:space="preserve"> 1225)</w:t>
      </w:r>
      <w:r w:rsidR="009A7A0F" w:rsidRPr="00347463">
        <w:t xml:space="preserve"> przez Ministra Rozwoju i Technologii</w:t>
      </w:r>
      <w:r w:rsidR="00347463" w:rsidRPr="00347463">
        <w:t xml:space="preserve"> </w:t>
      </w:r>
      <w:r w:rsidR="00FD194B" w:rsidRPr="00347463">
        <w:rPr>
          <w:rFonts w:cstheme="minorHAnsi"/>
        </w:rPr>
        <w:t xml:space="preserve">w zakresie wymaganego współczynnika izolacyjności cieplnej. </w:t>
      </w:r>
      <w:r w:rsidRPr="00347463">
        <w:rPr>
          <w:rFonts w:cstheme="minorHAnsi"/>
        </w:rPr>
        <w:t xml:space="preserve">Zgodnie z obowiązującą normą </w:t>
      </w:r>
      <w:r w:rsidR="00347463" w:rsidRPr="006A48DB">
        <w:rPr>
          <w:rFonts w:cstheme="minorHAnsi"/>
        </w:rPr>
        <w:t>należy</w:t>
      </w:r>
      <w:r w:rsidRPr="00347463">
        <w:rPr>
          <w:rFonts w:cstheme="minorHAnsi"/>
        </w:rPr>
        <w:t xml:space="preserve"> mont</w:t>
      </w:r>
      <w:r w:rsidR="00347463" w:rsidRPr="006A48DB">
        <w:rPr>
          <w:rFonts w:cstheme="minorHAnsi"/>
        </w:rPr>
        <w:t>ować</w:t>
      </w:r>
      <w:r w:rsidRPr="00347463">
        <w:rPr>
          <w:rFonts w:cstheme="minorHAnsi"/>
        </w:rPr>
        <w:t xml:space="preserve"> stolark</w:t>
      </w:r>
      <w:r w:rsidR="00347463" w:rsidRPr="006A48DB">
        <w:rPr>
          <w:rFonts w:cstheme="minorHAnsi"/>
        </w:rPr>
        <w:t>ę</w:t>
      </w:r>
      <w:r w:rsidRPr="00347463">
        <w:rPr>
          <w:rFonts w:cstheme="minorHAnsi"/>
        </w:rPr>
        <w:t xml:space="preserve"> okienn</w:t>
      </w:r>
      <w:r w:rsidR="00347463" w:rsidRPr="006A48DB">
        <w:rPr>
          <w:rFonts w:cstheme="minorHAnsi"/>
        </w:rPr>
        <w:t>ą</w:t>
      </w:r>
      <w:r w:rsidRPr="00347463">
        <w:rPr>
          <w:rFonts w:cstheme="minorHAnsi"/>
        </w:rPr>
        <w:t xml:space="preserve"> o współczynniku izolacyjności cieplnej U=0,9 W/m2*K.</w:t>
      </w:r>
    </w:p>
    <w:p w14:paraId="2F110280" w14:textId="7DC0AC93" w:rsidR="00674989" w:rsidRPr="006A48DB" w:rsidRDefault="00674989" w:rsidP="00C6624C">
      <w:pPr>
        <w:numPr>
          <w:ilvl w:val="0"/>
          <w:numId w:val="19"/>
        </w:numPr>
        <w:tabs>
          <w:tab w:val="left" w:pos="142"/>
          <w:tab w:val="left" w:pos="9356"/>
        </w:tabs>
        <w:spacing w:after="0" w:line="240" w:lineRule="auto"/>
        <w:ind w:left="284" w:hanging="284"/>
        <w:jc w:val="both"/>
        <w:rPr>
          <w:rFonts w:cstheme="minorHAnsi"/>
        </w:rPr>
      </w:pPr>
      <w:r w:rsidRPr="006A48DB">
        <w:rPr>
          <w:rFonts w:cstheme="minorHAnsi"/>
          <w:b/>
        </w:rPr>
        <w:t>W oknach należy zamontować nawiewniki zgodne z Polską Normą</w:t>
      </w:r>
      <w:r w:rsidRPr="006A48DB">
        <w:rPr>
          <w:rFonts w:cstheme="minorHAnsi"/>
        </w:rPr>
        <w:t xml:space="preserve"> </w:t>
      </w:r>
      <w:r w:rsidRPr="006A48DB">
        <w:rPr>
          <w:rStyle w:val="Pogrubienie"/>
          <w:rFonts w:cstheme="minorHAnsi"/>
        </w:rPr>
        <w:t xml:space="preserve"> PN-B-03430:1983 </w:t>
      </w:r>
      <w:r w:rsidRPr="006A48DB">
        <w:rPr>
          <w:rFonts w:cstheme="minorHAnsi"/>
        </w:rPr>
        <w:t>wraz</w:t>
      </w:r>
      <w:r w:rsidRPr="006A48DB">
        <w:rPr>
          <w:rStyle w:val="Pogrubienie"/>
          <w:rFonts w:cstheme="minorHAnsi"/>
        </w:rPr>
        <w:t xml:space="preserve"> ze zmianą Az3:2000 „</w:t>
      </w:r>
      <w:r w:rsidRPr="006A48DB">
        <w:rPr>
          <w:rFonts w:cstheme="minorHAnsi"/>
        </w:rPr>
        <w:t>Wentylacja w budynkach mieszkalnych zamieszkania zbiorowego i użyteczności publicznej – wymagania”</w:t>
      </w:r>
      <w:r w:rsidR="006A48DB">
        <w:rPr>
          <w:rFonts w:cstheme="minorHAnsi"/>
        </w:rPr>
        <w:t>. W pomieszczeniach</w:t>
      </w:r>
      <w:r w:rsidR="007B4636">
        <w:rPr>
          <w:rFonts w:cstheme="minorHAnsi"/>
        </w:rPr>
        <w:t xml:space="preserve"> </w:t>
      </w:r>
      <w:r w:rsidR="00074AD3" w:rsidRPr="006A48DB">
        <w:rPr>
          <w:rFonts w:cstheme="minorHAnsi"/>
        </w:rPr>
        <w:t xml:space="preserve">kuchni </w:t>
      </w:r>
      <w:r w:rsidRPr="006A48DB">
        <w:rPr>
          <w:rFonts w:cstheme="minorHAnsi"/>
        </w:rPr>
        <w:t xml:space="preserve">zaleca się montaż nawiewnika </w:t>
      </w:r>
      <w:proofErr w:type="spellStart"/>
      <w:r w:rsidRPr="006A48DB">
        <w:rPr>
          <w:rFonts w:cstheme="minorHAnsi"/>
        </w:rPr>
        <w:t>higrosterowanego</w:t>
      </w:r>
      <w:proofErr w:type="spellEnd"/>
      <w:r w:rsidRPr="006A48DB">
        <w:rPr>
          <w:rFonts w:cstheme="minorHAnsi"/>
        </w:rPr>
        <w:t>, w</w:t>
      </w:r>
      <w:r w:rsidR="00B0263A" w:rsidRPr="006A48DB">
        <w:rPr>
          <w:rFonts w:cstheme="minorHAnsi"/>
        </w:rPr>
        <w:t> </w:t>
      </w:r>
      <w:r w:rsidRPr="006A48DB">
        <w:rPr>
          <w:rFonts w:cstheme="minorHAnsi"/>
        </w:rPr>
        <w:t>pozostałych pomieszczeniach nawiewników ciśnieniowych,</w:t>
      </w:r>
    </w:p>
    <w:p w14:paraId="3A99BCF2" w14:textId="6324F6C4" w:rsidR="00674989" w:rsidRPr="00C756D3" w:rsidRDefault="00674989" w:rsidP="00C6624C">
      <w:pPr>
        <w:numPr>
          <w:ilvl w:val="0"/>
          <w:numId w:val="19"/>
        </w:numPr>
        <w:tabs>
          <w:tab w:val="left" w:pos="142"/>
          <w:tab w:val="left" w:pos="9356"/>
        </w:tabs>
        <w:spacing w:after="0" w:line="240" w:lineRule="auto"/>
        <w:ind w:left="284" w:hanging="284"/>
        <w:jc w:val="both"/>
        <w:rPr>
          <w:rFonts w:cstheme="minorHAnsi"/>
        </w:rPr>
      </w:pPr>
      <w:r w:rsidRPr="00C756D3">
        <w:rPr>
          <w:rFonts w:cstheme="minorHAnsi"/>
        </w:rPr>
        <w:t xml:space="preserve">Przy wymianie okien należy zachować kolor stolarki zabudowanej w budynku. Dopuszcza się zmianę koloru stolarki wewnątrz </w:t>
      </w:r>
      <w:r w:rsidR="00C756D3">
        <w:rPr>
          <w:rFonts w:cstheme="minorHAnsi"/>
        </w:rPr>
        <w:t>lokalu</w:t>
      </w:r>
      <w:r w:rsidRPr="00C756D3">
        <w:rPr>
          <w:rFonts w:cstheme="minorHAnsi"/>
        </w:rPr>
        <w:t>.</w:t>
      </w:r>
    </w:p>
    <w:p w14:paraId="36F25E97" w14:textId="40639D2B" w:rsidR="00674989" w:rsidRPr="00C756D3" w:rsidRDefault="00674989" w:rsidP="00C6624C">
      <w:pPr>
        <w:numPr>
          <w:ilvl w:val="0"/>
          <w:numId w:val="19"/>
        </w:numPr>
        <w:tabs>
          <w:tab w:val="left" w:pos="142"/>
          <w:tab w:val="left" w:pos="9356"/>
        </w:tabs>
        <w:spacing w:after="0" w:line="240" w:lineRule="auto"/>
        <w:ind w:left="284" w:hanging="284"/>
        <w:jc w:val="both"/>
        <w:rPr>
          <w:rFonts w:cstheme="minorHAnsi"/>
        </w:rPr>
      </w:pPr>
      <w:r w:rsidRPr="00C756D3">
        <w:rPr>
          <w:rFonts w:cstheme="minorHAnsi"/>
        </w:rPr>
        <w:t xml:space="preserve">Przy wymianie okien </w:t>
      </w:r>
      <w:r w:rsidR="00FD194B" w:rsidRPr="00C756D3">
        <w:rPr>
          <w:rFonts w:cstheme="minorHAnsi"/>
        </w:rPr>
        <w:t xml:space="preserve">zaleca się montaż </w:t>
      </w:r>
      <w:r w:rsidRPr="00C756D3">
        <w:rPr>
          <w:rFonts w:cstheme="minorHAnsi"/>
        </w:rPr>
        <w:t>now</w:t>
      </w:r>
      <w:r w:rsidR="00FD194B" w:rsidRPr="00C756D3">
        <w:rPr>
          <w:rFonts w:cstheme="minorHAnsi"/>
        </w:rPr>
        <w:t>ych</w:t>
      </w:r>
      <w:r w:rsidRPr="00C756D3">
        <w:rPr>
          <w:rFonts w:cstheme="minorHAnsi"/>
        </w:rPr>
        <w:t xml:space="preserve"> parapet</w:t>
      </w:r>
      <w:r w:rsidR="00FD194B" w:rsidRPr="00C756D3">
        <w:rPr>
          <w:rFonts w:cstheme="minorHAnsi"/>
        </w:rPr>
        <w:t>ów</w:t>
      </w:r>
      <w:r w:rsidRPr="00C756D3">
        <w:rPr>
          <w:rFonts w:cstheme="minorHAnsi"/>
        </w:rPr>
        <w:t xml:space="preserve"> zewnętrzn</w:t>
      </w:r>
      <w:r w:rsidR="00FD194B" w:rsidRPr="00C756D3">
        <w:rPr>
          <w:rFonts w:cstheme="minorHAnsi"/>
        </w:rPr>
        <w:t>ych</w:t>
      </w:r>
      <w:r w:rsidRPr="00C756D3">
        <w:rPr>
          <w:rFonts w:cstheme="minorHAnsi"/>
        </w:rPr>
        <w:t xml:space="preserve"> w kolorystyce zgodnej z</w:t>
      </w:r>
      <w:r w:rsidR="00B0263A" w:rsidRPr="00C756D3">
        <w:rPr>
          <w:rFonts w:cstheme="minorHAnsi"/>
        </w:rPr>
        <w:t> wykończeniem</w:t>
      </w:r>
      <w:r w:rsidRPr="00C756D3">
        <w:rPr>
          <w:rFonts w:cstheme="minorHAnsi"/>
        </w:rPr>
        <w:t xml:space="preserve"> elewacji, w sposób trwały i zabezpieczający ściany zewnętrzne przed zalewaniem.</w:t>
      </w:r>
    </w:p>
    <w:p w14:paraId="6F4070B3" w14:textId="2EFED681" w:rsidR="00674989" w:rsidRPr="00C756D3" w:rsidRDefault="00674989" w:rsidP="00C6624C">
      <w:pPr>
        <w:pStyle w:val="Akapitzlist"/>
        <w:numPr>
          <w:ilvl w:val="0"/>
          <w:numId w:val="19"/>
        </w:numPr>
        <w:tabs>
          <w:tab w:val="left" w:pos="142"/>
          <w:tab w:val="left" w:pos="9356"/>
        </w:tabs>
        <w:spacing w:after="0" w:line="240" w:lineRule="auto"/>
        <w:ind w:left="284" w:hanging="284"/>
        <w:jc w:val="both"/>
        <w:rPr>
          <w:rFonts w:cstheme="minorHAnsi"/>
        </w:rPr>
      </w:pPr>
      <w:r w:rsidRPr="00C756D3">
        <w:rPr>
          <w:rFonts w:cstheme="minorHAnsi"/>
        </w:rPr>
        <w:t xml:space="preserve">Po zakończeniu robót </w:t>
      </w:r>
      <w:r w:rsidR="00B0263A" w:rsidRPr="00C756D3">
        <w:rPr>
          <w:rFonts w:cstheme="minorHAnsi"/>
        </w:rPr>
        <w:t xml:space="preserve">montażowych </w:t>
      </w:r>
      <w:r w:rsidRPr="00C756D3">
        <w:rPr>
          <w:rFonts w:cstheme="minorHAnsi"/>
        </w:rPr>
        <w:t xml:space="preserve">należy odnowić kolorystykę ościeży dostosowując ją do istniejącego koloru </w:t>
      </w:r>
      <w:r w:rsidR="00B0263A" w:rsidRPr="00C756D3">
        <w:rPr>
          <w:rFonts w:cstheme="minorHAnsi"/>
        </w:rPr>
        <w:t>elewacji</w:t>
      </w:r>
      <w:r w:rsidRPr="00C756D3">
        <w:rPr>
          <w:rFonts w:cstheme="minorHAnsi"/>
        </w:rPr>
        <w:t>.</w:t>
      </w:r>
    </w:p>
    <w:p w14:paraId="14CCCAA8" w14:textId="1B3F00FE" w:rsidR="00674989" w:rsidRPr="00C756D3" w:rsidRDefault="00674989" w:rsidP="00C6624C">
      <w:pPr>
        <w:tabs>
          <w:tab w:val="left" w:pos="142"/>
          <w:tab w:val="left" w:pos="9356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6FC3E421" w14:textId="739D6951" w:rsidR="00074AD3" w:rsidRPr="004B6C58" w:rsidRDefault="004B6C58" w:rsidP="004B6C58">
      <w:pPr>
        <w:tabs>
          <w:tab w:val="left" w:pos="284"/>
          <w:tab w:val="left" w:pos="567"/>
          <w:tab w:val="left" w:pos="9356"/>
        </w:tabs>
        <w:spacing w:after="0" w:line="240" w:lineRule="auto"/>
        <w:jc w:val="both"/>
        <w:rPr>
          <w:rFonts w:cstheme="minorHAnsi"/>
          <w:b/>
          <w:i/>
          <w:iCs/>
          <w:sz w:val="24"/>
          <w:szCs w:val="24"/>
          <w:u w:val="single"/>
        </w:rPr>
      </w:pPr>
      <w:r>
        <w:rPr>
          <w:rFonts w:cstheme="minorHAnsi"/>
          <w:b/>
          <w:i/>
          <w:iCs/>
          <w:sz w:val="24"/>
          <w:szCs w:val="24"/>
          <w:u w:val="single"/>
        </w:rPr>
        <w:t xml:space="preserve">III.  </w:t>
      </w:r>
      <w:r w:rsidR="00074AD3" w:rsidRPr="004B6C58">
        <w:rPr>
          <w:rFonts w:cstheme="minorHAnsi"/>
          <w:b/>
          <w:i/>
          <w:iCs/>
          <w:sz w:val="24"/>
          <w:szCs w:val="24"/>
          <w:u w:val="single"/>
        </w:rPr>
        <w:t>Wytyczne dotyczące wymiany stolarki drzwiowej</w:t>
      </w:r>
      <w:r w:rsidR="00C739EE" w:rsidRPr="004B6C58">
        <w:rPr>
          <w:rFonts w:cstheme="minorHAnsi"/>
          <w:b/>
          <w:i/>
          <w:iCs/>
          <w:sz w:val="24"/>
          <w:szCs w:val="24"/>
          <w:u w:val="single"/>
        </w:rPr>
        <w:t>.</w:t>
      </w:r>
    </w:p>
    <w:p w14:paraId="6DA2C995" w14:textId="77777777" w:rsidR="00CB14D4" w:rsidRPr="00CB14D4" w:rsidRDefault="00CB14D4" w:rsidP="00CB14D4">
      <w:pPr>
        <w:tabs>
          <w:tab w:val="left" w:pos="284"/>
          <w:tab w:val="left" w:pos="567"/>
          <w:tab w:val="left" w:pos="9356"/>
        </w:tabs>
        <w:spacing w:after="0" w:line="240" w:lineRule="auto"/>
        <w:jc w:val="both"/>
        <w:rPr>
          <w:rFonts w:cstheme="minorHAnsi"/>
          <w:i/>
          <w:iCs/>
          <w:sz w:val="24"/>
          <w:szCs w:val="24"/>
          <w:u w:val="single"/>
        </w:rPr>
      </w:pPr>
    </w:p>
    <w:p w14:paraId="11DE8EA5" w14:textId="51143909" w:rsidR="00074AD3" w:rsidRPr="00C756D3" w:rsidRDefault="00074AD3" w:rsidP="00414627">
      <w:pPr>
        <w:pStyle w:val="Akapitzlist"/>
        <w:widowControl w:val="0"/>
        <w:numPr>
          <w:ilvl w:val="0"/>
          <w:numId w:val="21"/>
        </w:numPr>
        <w:tabs>
          <w:tab w:val="left" w:pos="284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C756D3">
        <w:rPr>
          <w:rFonts w:cstheme="minorHAnsi"/>
        </w:rPr>
        <w:t xml:space="preserve">Drzwi wejściowe do lokalu, w budynkach mieszkalnych wielorodzinnych, ze względu na obowiązujące przepisy należy zabudować w sposób umożliwiający ich otwarcie, do wnętrza lokalu celem nieograniczania dostępu do drogi ewakuacyjnej, </w:t>
      </w:r>
      <w:r w:rsidRPr="00C756D3">
        <w:rPr>
          <w:rFonts w:cstheme="minorHAnsi"/>
          <w:lang w:val="en-US"/>
        </w:rPr>
        <w:t xml:space="preserve">z </w:t>
      </w:r>
      <w:r w:rsidRPr="00C756D3">
        <w:rPr>
          <w:rFonts w:cstheme="minorHAnsi"/>
        </w:rPr>
        <w:t>zachowaniem dotychczasowej szerokości i wysokości otworu drzwiowego.</w:t>
      </w:r>
    </w:p>
    <w:p w14:paraId="221300CC" w14:textId="54EDB559" w:rsidR="00074AD3" w:rsidRPr="00C756D3" w:rsidRDefault="00074AD3" w:rsidP="00414627">
      <w:pPr>
        <w:pStyle w:val="Akapitzlist"/>
        <w:widowControl w:val="0"/>
        <w:numPr>
          <w:ilvl w:val="0"/>
          <w:numId w:val="21"/>
        </w:numPr>
        <w:tabs>
          <w:tab w:val="left" w:pos="284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</w:rPr>
      </w:pPr>
      <w:r w:rsidRPr="00C756D3">
        <w:rPr>
          <w:rFonts w:cstheme="minorHAnsi"/>
        </w:rPr>
        <w:t>Po zakończeniu montażu drzwi wejściowych należy odnowić powłokę malarską w obrębie prowadzonych robót na klatce schodowej</w:t>
      </w:r>
      <w:r w:rsidR="00EA4379">
        <w:rPr>
          <w:rFonts w:cstheme="minorHAnsi"/>
        </w:rPr>
        <w:t>, zachowując dotychczasową kolorystykę</w:t>
      </w:r>
      <w:r w:rsidR="00E21431">
        <w:rPr>
          <w:rFonts w:cstheme="minorHAnsi"/>
        </w:rPr>
        <w:t xml:space="preserve"> ścian</w:t>
      </w:r>
      <w:r w:rsidR="00EA4379">
        <w:rPr>
          <w:rFonts w:cstheme="minorHAnsi"/>
        </w:rPr>
        <w:t>.</w:t>
      </w:r>
    </w:p>
    <w:p w14:paraId="4E125612" w14:textId="1C9CB309" w:rsidR="00074AD3" w:rsidRPr="00C756D3" w:rsidRDefault="00074AD3" w:rsidP="00174C1D">
      <w:pPr>
        <w:pStyle w:val="Akapitzlist"/>
        <w:widowControl w:val="0"/>
        <w:numPr>
          <w:ilvl w:val="0"/>
          <w:numId w:val="21"/>
        </w:numPr>
        <w:tabs>
          <w:tab w:val="left" w:pos="284"/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C756D3">
        <w:rPr>
          <w:rFonts w:cstheme="minorHAnsi"/>
        </w:rPr>
        <w:t>Drzwi wewnętrzne w lokalu muszą zachować dotychczasową szerokość i wysokość otworu drzwiowego.</w:t>
      </w:r>
    </w:p>
    <w:p w14:paraId="3A65D3BE" w14:textId="77777777" w:rsidR="00FD194B" w:rsidRPr="00C756D3" w:rsidRDefault="00074AD3" w:rsidP="00174C1D">
      <w:pPr>
        <w:pStyle w:val="Akapitzlist"/>
        <w:widowControl w:val="0"/>
        <w:numPr>
          <w:ilvl w:val="0"/>
          <w:numId w:val="21"/>
        </w:numPr>
        <w:tabs>
          <w:tab w:val="left" w:pos="284"/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u w:val="single"/>
        </w:rPr>
      </w:pPr>
      <w:r w:rsidRPr="00C756D3">
        <w:rPr>
          <w:rFonts w:cstheme="minorHAnsi"/>
          <w:u w:val="single"/>
        </w:rPr>
        <w:t xml:space="preserve">Drzwi łazienkowe </w:t>
      </w:r>
      <w:r w:rsidRPr="006A48DB">
        <w:rPr>
          <w:rFonts w:cstheme="minorHAnsi"/>
          <w:u w:val="single"/>
        </w:rPr>
        <w:t>należy zabudować w sposób umożliwiający ich otwarcie</w:t>
      </w:r>
      <w:r w:rsidRPr="00C756D3">
        <w:rPr>
          <w:rFonts w:cstheme="minorHAnsi"/>
          <w:u w:val="single"/>
        </w:rPr>
        <w:t xml:space="preserve"> na zewnątrz łazienki</w:t>
      </w:r>
      <w:r w:rsidR="00FD194B" w:rsidRPr="00C756D3">
        <w:rPr>
          <w:rFonts w:cstheme="minorHAnsi"/>
          <w:u w:val="single"/>
        </w:rPr>
        <w:t>.</w:t>
      </w:r>
    </w:p>
    <w:p w14:paraId="307CC0B7" w14:textId="6157FDA3" w:rsidR="00074AD3" w:rsidRPr="00C756D3" w:rsidRDefault="00FD194B" w:rsidP="00174C1D">
      <w:pPr>
        <w:pStyle w:val="Akapitzlist"/>
        <w:widowControl w:val="0"/>
        <w:numPr>
          <w:ilvl w:val="0"/>
          <w:numId w:val="21"/>
        </w:numPr>
        <w:tabs>
          <w:tab w:val="left" w:pos="284"/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u w:val="single"/>
        </w:rPr>
      </w:pPr>
      <w:r w:rsidRPr="00C756D3">
        <w:rPr>
          <w:rFonts w:cstheme="minorHAnsi"/>
          <w:u w:val="single"/>
        </w:rPr>
        <w:t xml:space="preserve">Drzwi </w:t>
      </w:r>
      <w:r w:rsidR="007603BA">
        <w:rPr>
          <w:rFonts w:cstheme="minorHAnsi"/>
          <w:u w:val="single"/>
        </w:rPr>
        <w:t xml:space="preserve">do </w:t>
      </w:r>
      <w:r w:rsidRPr="00C756D3">
        <w:rPr>
          <w:rFonts w:cstheme="minorHAnsi"/>
          <w:u w:val="single"/>
        </w:rPr>
        <w:t>łazien</w:t>
      </w:r>
      <w:r w:rsidR="007603BA">
        <w:rPr>
          <w:rFonts w:cstheme="minorHAnsi"/>
          <w:u w:val="single"/>
        </w:rPr>
        <w:t xml:space="preserve">ek, w których zainstalowany jest gazowy przepływowy podgrzewacz wody lub </w:t>
      </w:r>
      <w:r w:rsidR="004B275A">
        <w:rPr>
          <w:rFonts w:cstheme="minorHAnsi"/>
          <w:u w:val="single"/>
        </w:rPr>
        <w:t>kocioł gazowy dwufunkcyjny</w:t>
      </w:r>
      <w:r w:rsidRPr="00C756D3">
        <w:rPr>
          <w:rFonts w:cstheme="minorHAnsi"/>
          <w:u w:val="single"/>
        </w:rPr>
        <w:t xml:space="preserve"> </w:t>
      </w:r>
      <w:r w:rsidR="00074AD3" w:rsidRPr="00C756D3">
        <w:rPr>
          <w:rFonts w:cstheme="minorHAnsi"/>
          <w:u w:val="single"/>
        </w:rPr>
        <w:t>muszą być wyposażone</w:t>
      </w:r>
      <w:r w:rsidR="00EA4379">
        <w:rPr>
          <w:rFonts w:cstheme="minorHAnsi"/>
          <w:u w:val="single"/>
        </w:rPr>
        <w:t xml:space="preserve"> w</w:t>
      </w:r>
      <w:r w:rsidR="00074AD3" w:rsidRPr="00C756D3">
        <w:rPr>
          <w:rFonts w:cstheme="minorHAnsi"/>
          <w:u w:val="single"/>
        </w:rPr>
        <w:t xml:space="preserve"> </w:t>
      </w:r>
      <w:r w:rsidR="00EA4379">
        <w:rPr>
          <w:rFonts w:cstheme="minorHAnsi"/>
          <w:u w:val="single"/>
        </w:rPr>
        <w:t>otwory</w:t>
      </w:r>
      <w:r w:rsidR="00074AD3" w:rsidRPr="00C756D3">
        <w:rPr>
          <w:rFonts w:cstheme="minorHAnsi"/>
          <w:u w:val="single"/>
        </w:rPr>
        <w:t xml:space="preserve"> nawiewn</w:t>
      </w:r>
      <w:r w:rsidR="00EA4379">
        <w:rPr>
          <w:rFonts w:cstheme="minorHAnsi"/>
          <w:u w:val="single"/>
        </w:rPr>
        <w:t>e</w:t>
      </w:r>
      <w:r w:rsidR="00074AD3" w:rsidRPr="00C756D3">
        <w:rPr>
          <w:rFonts w:cstheme="minorHAnsi"/>
          <w:u w:val="single"/>
        </w:rPr>
        <w:t xml:space="preserve"> o pow. minimum 220 cm²</w:t>
      </w:r>
      <w:r w:rsidR="00C739EE" w:rsidRPr="00C756D3">
        <w:rPr>
          <w:rFonts w:cstheme="minorHAnsi"/>
          <w:u w:val="single"/>
        </w:rPr>
        <w:t>.</w:t>
      </w:r>
    </w:p>
    <w:p w14:paraId="5B15CCF7" w14:textId="340E121B" w:rsidR="00074AD3" w:rsidRPr="006A48DB" w:rsidRDefault="00074AD3" w:rsidP="00174C1D">
      <w:pPr>
        <w:pStyle w:val="Akapitzlist"/>
        <w:widowControl w:val="0"/>
        <w:numPr>
          <w:ilvl w:val="0"/>
          <w:numId w:val="21"/>
        </w:numPr>
        <w:tabs>
          <w:tab w:val="left" w:pos="284"/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kern w:val="0"/>
          <w:u w:val="single"/>
          <w:lang w:eastAsia="pl-PL"/>
          <w14:ligatures w14:val="none"/>
        </w:rPr>
      </w:pPr>
      <w:r w:rsidRPr="00C756D3">
        <w:rPr>
          <w:rFonts w:cstheme="minorHAnsi"/>
        </w:rPr>
        <w:t xml:space="preserve">W przypadku zmiany usytuowania </w:t>
      </w:r>
      <w:r w:rsidR="00C739EE" w:rsidRPr="00C756D3">
        <w:rPr>
          <w:rFonts w:cstheme="minorHAnsi"/>
        </w:rPr>
        <w:t xml:space="preserve">lub powiększenia </w:t>
      </w:r>
      <w:r w:rsidRPr="00C756D3">
        <w:rPr>
          <w:rFonts w:cstheme="minorHAnsi"/>
        </w:rPr>
        <w:t xml:space="preserve">otworu drzwiowego </w:t>
      </w:r>
      <w:r w:rsidRPr="006A48DB">
        <w:rPr>
          <w:rFonts w:cstheme="minorHAnsi"/>
          <w:u w:val="single"/>
        </w:rPr>
        <w:t>wymagan</w:t>
      </w:r>
      <w:r w:rsidR="00C739EE" w:rsidRPr="006A48DB">
        <w:rPr>
          <w:rFonts w:cstheme="minorHAnsi"/>
          <w:u w:val="single"/>
        </w:rPr>
        <w:t>e jest uzyskanie pisemnej zgody Spółdzielni.</w:t>
      </w:r>
    </w:p>
    <w:p w14:paraId="7756C517" w14:textId="7B74358F" w:rsidR="00674989" w:rsidRPr="00C756D3" w:rsidRDefault="00674989" w:rsidP="007B4636">
      <w:pPr>
        <w:tabs>
          <w:tab w:val="left" w:pos="567"/>
          <w:tab w:val="left" w:pos="9356"/>
        </w:tabs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2BA681D4" w14:textId="77777777" w:rsidR="004B6C58" w:rsidRDefault="004B6C58" w:rsidP="004B6C58">
      <w:pPr>
        <w:tabs>
          <w:tab w:val="left" w:pos="284"/>
          <w:tab w:val="left" w:pos="9356"/>
        </w:tabs>
        <w:spacing w:after="0" w:line="240" w:lineRule="auto"/>
        <w:jc w:val="both"/>
        <w:rPr>
          <w:rFonts w:cstheme="minorHAnsi"/>
          <w:b/>
          <w:i/>
          <w:iCs/>
          <w:sz w:val="24"/>
          <w:szCs w:val="24"/>
          <w:u w:val="single"/>
        </w:rPr>
      </w:pPr>
      <w:bookmarkStart w:id="0" w:name="_Hlk130247117"/>
      <w:r>
        <w:rPr>
          <w:rFonts w:cstheme="minorHAnsi"/>
          <w:b/>
          <w:i/>
          <w:iCs/>
          <w:sz w:val="24"/>
          <w:szCs w:val="24"/>
          <w:u w:val="single"/>
        </w:rPr>
        <w:lastRenderedPageBreak/>
        <w:t xml:space="preserve">IV.  </w:t>
      </w:r>
      <w:r w:rsidR="00C739EE" w:rsidRPr="004B6C58">
        <w:rPr>
          <w:rFonts w:cstheme="minorHAnsi"/>
          <w:b/>
          <w:i/>
          <w:iCs/>
          <w:sz w:val="24"/>
          <w:szCs w:val="24"/>
          <w:u w:val="single"/>
        </w:rPr>
        <w:t xml:space="preserve">Wytyczne dotyczące wymiany grzejników i instalacji centralnego ogrzewania (CO) w obrębie </w:t>
      </w:r>
      <w:r>
        <w:rPr>
          <w:rFonts w:cstheme="minorHAnsi"/>
          <w:b/>
          <w:i/>
          <w:iCs/>
          <w:sz w:val="24"/>
          <w:szCs w:val="24"/>
          <w:u w:val="single"/>
        </w:rPr>
        <w:t xml:space="preserve"> </w:t>
      </w:r>
    </w:p>
    <w:p w14:paraId="370A739B" w14:textId="59F1FDFF" w:rsidR="00C739EE" w:rsidRPr="004B6C58" w:rsidRDefault="004B6C58" w:rsidP="004B6C58">
      <w:pPr>
        <w:tabs>
          <w:tab w:val="left" w:pos="284"/>
          <w:tab w:val="left" w:pos="9356"/>
        </w:tabs>
        <w:spacing w:after="0" w:line="240" w:lineRule="auto"/>
        <w:jc w:val="both"/>
        <w:rPr>
          <w:rFonts w:cstheme="minorHAnsi"/>
          <w:b/>
          <w:i/>
          <w:iCs/>
          <w:sz w:val="24"/>
          <w:szCs w:val="24"/>
          <w:u w:val="single"/>
        </w:rPr>
      </w:pPr>
      <w:r w:rsidRPr="00FB60A1">
        <w:rPr>
          <w:rFonts w:cstheme="minorHAnsi"/>
          <w:b/>
          <w:i/>
          <w:iCs/>
          <w:sz w:val="24"/>
          <w:szCs w:val="24"/>
        </w:rPr>
        <w:t xml:space="preserve">      </w:t>
      </w:r>
      <w:r w:rsidR="00C739EE" w:rsidRPr="004B6C58">
        <w:rPr>
          <w:rFonts w:cstheme="minorHAnsi"/>
          <w:b/>
          <w:i/>
          <w:iCs/>
          <w:sz w:val="24"/>
          <w:szCs w:val="24"/>
          <w:u w:val="single"/>
        </w:rPr>
        <w:t>lokalu mieszkalnego.</w:t>
      </w:r>
    </w:p>
    <w:p w14:paraId="6C6EEBE5" w14:textId="77777777" w:rsidR="00CB14D4" w:rsidRPr="00CB14D4" w:rsidRDefault="00CB14D4" w:rsidP="003A4CCA">
      <w:pPr>
        <w:tabs>
          <w:tab w:val="left" w:pos="284"/>
          <w:tab w:val="left" w:pos="9356"/>
        </w:tabs>
        <w:spacing w:after="0" w:line="240" w:lineRule="auto"/>
        <w:ind w:left="284" w:hanging="284"/>
        <w:jc w:val="both"/>
        <w:rPr>
          <w:rFonts w:cstheme="minorHAnsi"/>
          <w:b/>
          <w:i/>
          <w:iCs/>
          <w:sz w:val="24"/>
          <w:szCs w:val="24"/>
          <w:u w:val="single"/>
        </w:rPr>
      </w:pPr>
    </w:p>
    <w:bookmarkEnd w:id="0"/>
    <w:p w14:paraId="7828E33A" w14:textId="4C895342" w:rsidR="00C739EE" w:rsidRDefault="00C739EE" w:rsidP="003A4CCA">
      <w:pPr>
        <w:pStyle w:val="Akapitzlist"/>
        <w:numPr>
          <w:ilvl w:val="0"/>
          <w:numId w:val="22"/>
        </w:numPr>
        <w:tabs>
          <w:tab w:val="left" w:pos="284"/>
          <w:tab w:val="left" w:pos="993"/>
          <w:tab w:val="left" w:pos="9356"/>
        </w:tabs>
        <w:spacing w:after="0" w:line="240" w:lineRule="auto"/>
        <w:ind w:left="284" w:hanging="284"/>
        <w:contextualSpacing w:val="0"/>
        <w:jc w:val="both"/>
        <w:rPr>
          <w:rFonts w:cstheme="minorHAnsi"/>
          <w:b/>
        </w:rPr>
      </w:pPr>
      <w:r w:rsidRPr="00C756D3">
        <w:rPr>
          <w:rFonts w:cstheme="minorHAnsi"/>
          <w:b/>
        </w:rPr>
        <w:t>Instalacja CO stanowi część wspólną, dlatego Spółdzielnia nie wyraża zgody na likwidację grzejników i jej części.</w:t>
      </w:r>
    </w:p>
    <w:p w14:paraId="4B4BD95A" w14:textId="6588B18B" w:rsidR="00E6065B" w:rsidRPr="00C756D3" w:rsidRDefault="00E6065B" w:rsidP="003A4CCA">
      <w:pPr>
        <w:pStyle w:val="Akapitzlist"/>
        <w:numPr>
          <w:ilvl w:val="0"/>
          <w:numId w:val="22"/>
        </w:numPr>
        <w:tabs>
          <w:tab w:val="left" w:pos="284"/>
          <w:tab w:val="left" w:pos="993"/>
          <w:tab w:val="left" w:pos="9356"/>
        </w:tabs>
        <w:spacing w:after="0" w:line="240" w:lineRule="auto"/>
        <w:ind w:left="284" w:hanging="284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Dopuszcza się likwidację jednego z grzejników tylko w pomieszczeniach połączonych po likwidacji ścian. </w:t>
      </w:r>
    </w:p>
    <w:p w14:paraId="53A21A2F" w14:textId="663BEDF3" w:rsidR="00C739EE" w:rsidRPr="00C756D3" w:rsidRDefault="00C739EE" w:rsidP="003A4CCA">
      <w:pPr>
        <w:pStyle w:val="Akapitzlist"/>
        <w:numPr>
          <w:ilvl w:val="0"/>
          <w:numId w:val="22"/>
        </w:numPr>
        <w:tabs>
          <w:tab w:val="left" w:pos="284"/>
          <w:tab w:val="left" w:pos="993"/>
          <w:tab w:val="left" w:pos="9356"/>
        </w:tabs>
        <w:spacing w:after="0" w:line="240" w:lineRule="auto"/>
        <w:ind w:left="284" w:hanging="284"/>
        <w:contextualSpacing w:val="0"/>
        <w:jc w:val="both"/>
        <w:rPr>
          <w:rFonts w:cstheme="minorHAnsi"/>
          <w:bCs/>
        </w:rPr>
      </w:pPr>
      <w:r w:rsidRPr="00C756D3">
        <w:rPr>
          <w:rFonts w:cstheme="minorHAnsi"/>
          <w:bCs/>
        </w:rPr>
        <w:t>Wymiana odcinków poziomych instalacji CO i grzejników w lokalu może odbywać się poza sezonem grzewczym bez spuszczania zładu, metodą zamrażania.</w:t>
      </w:r>
    </w:p>
    <w:p w14:paraId="0CD36F7E" w14:textId="15797CCD" w:rsidR="00C739EE" w:rsidRPr="00C756D3" w:rsidRDefault="00C739EE" w:rsidP="003A4CCA">
      <w:pPr>
        <w:pStyle w:val="Akapitzlist"/>
        <w:numPr>
          <w:ilvl w:val="0"/>
          <w:numId w:val="22"/>
        </w:numPr>
        <w:tabs>
          <w:tab w:val="left" w:pos="284"/>
          <w:tab w:val="left" w:pos="993"/>
          <w:tab w:val="left" w:pos="1134"/>
          <w:tab w:val="left" w:pos="9356"/>
        </w:tabs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lang w:eastAsia="pl-PL"/>
        </w:rPr>
      </w:pPr>
      <w:r w:rsidRPr="00C756D3">
        <w:rPr>
          <w:rFonts w:eastAsia="Times New Roman" w:cstheme="minorHAnsi"/>
          <w:lang w:eastAsia="pl-PL"/>
        </w:rPr>
        <w:t xml:space="preserve">W przypadku braku możliwości technicznych wymiany poszczególnych grzejników i poziomych odcinków instalacji metodą zamrażania Spółdzielnia dopuszcza możliwość spuszczenia zładu z instalacji CO w okresie od zakończenia sezonu grzewczego do 20 sierpnia. Decyzję w tym zakresie podejmuje Administracja Osiedla, po zgłoszeniu przez użytkownika braku możliwości wykorzystania metody zamrażania. </w:t>
      </w:r>
      <w:r w:rsidRPr="00C756D3">
        <w:rPr>
          <w:rFonts w:cstheme="minorHAnsi"/>
        </w:rPr>
        <w:t xml:space="preserve">Administracja Osiedla wystawia najemcy lokalu fakturę </w:t>
      </w:r>
      <w:r w:rsidRPr="00C756D3">
        <w:rPr>
          <w:rFonts w:cstheme="minorHAnsi"/>
          <w:i/>
          <w:iCs/>
        </w:rPr>
        <w:t>pro forma</w:t>
      </w:r>
      <w:r w:rsidRPr="00C756D3">
        <w:rPr>
          <w:rFonts w:cstheme="minorHAnsi"/>
        </w:rPr>
        <w:t xml:space="preserve"> za usługę spuszczenia zładu i napełnienia instalacji </w:t>
      </w:r>
      <w:r w:rsidR="00437978" w:rsidRPr="00C756D3">
        <w:rPr>
          <w:rFonts w:cstheme="minorHAnsi"/>
        </w:rPr>
        <w:t>CO</w:t>
      </w:r>
      <w:r w:rsidRPr="00C756D3">
        <w:rPr>
          <w:rFonts w:cstheme="minorHAnsi"/>
        </w:rPr>
        <w:t xml:space="preserve"> zgodnie z obowiązującym w Spółdzielni Mieszkaniowej „Górnik” cennikiem. </w:t>
      </w:r>
    </w:p>
    <w:p w14:paraId="2668F643" w14:textId="7103DF90" w:rsidR="00C739EE" w:rsidRPr="00C756D3" w:rsidRDefault="00437978" w:rsidP="003A4CCA">
      <w:pPr>
        <w:pStyle w:val="Akapitzlist"/>
        <w:numPr>
          <w:ilvl w:val="0"/>
          <w:numId w:val="22"/>
        </w:numPr>
        <w:tabs>
          <w:tab w:val="left" w:pos="284"/>
          <w:tab w:val="left" w:pos="709"/>
          <w:tab w:val="left" w:pos="993"/>
          <w:tab w:val="left" w:pos="9356"/>
        </w:tabs>
        <w:spacing w:after="0" w:line="240" w:lineRule="auto"/>
        <w:ind w:left="284" w:hanging="284"/>
        <w:contextualSpacing w:val="0"/>
        <w:jc w:val="both"/>
        <w:rPr>
          <w:rFonts w:cstheme="minorHAnsi"/>
          <w:u w:val="single"/>
        </w:rPr>
      </w:pPr>
      <w:r w:rsidRPr="00C756D3">
        <w:rPr>
          <w:rFonts w:cstheme="minorHAnsi"/>
        </w:rPr>
        <w:t>Użytkownik</w:t>
      </w:r>
      <w:r w:rsidR="00C739EE" w:rsidRPr="00C756D3">
        <w:rPr>
          <w:rFonts w:cstheme="minorHAnsi"/>
        </w:rPr>
        <w:t xml:space="preserve"> lokalu zobowiązany jest do uregulowania należności za wykonaną usługę (spuszczenia zładu i jego uzupełnienia) w oparciu o przesłaną fakturę VAT, we wskazanym terminie. </w:t>
      </w:r>
      <w:r w:rsidR="00C739EE" w:rsidRPr="00C756D3">
        <w:rPr>
          <w:rFonts w:cstheme="minorHAnsi"/>
          <w:u w:val="single"/>
        </w:rPr>
        <w:t xml:space="preserve">Opłaty nie należy uiszczać w oparciu o otrzymaną fakturę </w:t>
      </w:r>
      <w:r w:rsidR="00C739EE" w:rsidRPr="00C756D3">
        <w:rPr>
          <w:rFonts w:cstheme="minorHAnsi"/>
          <w:i/>
          <w:iCs/>
          <w:u w:val="single"/>
        </w:rPr>
        <w:t>pro forma</w:t>
      </w:r>
      <w:r w:rsidR="00C739EE" w:rsidRPr="00C756D3">
        <w:rPr>
          <w:rFonts w:cstheme="minorHAnsi"/>
          <w:u w:val="single"/>
        </w:rPr>
        <w:t>.</w:t>
      </w:r>
    </w:p>
    <w:p w14:paraId="7BD09841" w14:textId="42EE063A" w:rsidR="00355430" w:rsidRPr="00966A8D" w:rsidRDefault="00C739EE" w:rsidP="003A4CCA">
      <w:pPr>
        <w:pStyle w:val="Akapitzlist"/>
        <w:numPr>
          <w:ilvl w:val="0"/>
          <w:numId w:val="22"/>
        </w:numPr>
        <w:tabs>
          <w:tab w:val="left" w:pos="284"/>
          <w:tab w:val="left" w:pos="993"/>
          <w:tab w:val="left" w:pos="9356"/>
        </w:tabs>
        <w:spacing w:after="0" w:line="240" w:lineRule="auto"/>
        <w:ind w:left="284" w:hanging="284"/>
        <w:contextualSpacing w:val="0"/>
        <w:jc w:val="both"/>
        <w:rPr>
          <w:rFonts w:cstheme="minorHAnsi"/>
          <w:b/>
          <w:bCs/>
        </w:rPr>
      </w:pPr>
      <w:r w:rsidRPr="00966A8D">
        <w:rPr>
          <w:rFonts w:cstheme="minorHAnsi"/>
          <w:b/>
          <w:bCs/>
        </w:rPr>
        <w:t xml:space="preserve">Prace związane z wymianą grzejników </w:t>
      </w:r>
      <w:r w:rsidR="00437978" w:rsidRPr="00966A8D">
        <w:rPr>
          <w:rFonts w:cstheme="minorHAnsi"/>
          <w:b/>
          <w:bCs/>
        </w:rPr>
        <w:t>realizuje</w:t>
      </w:r>
      <w:r w:rsidRPr="00966A8D">
        <w:rPr>
          <w:rFonts w:cstheme="minorHAnsi"/>
          <w:b/>
          <w:bCs/>
        </w:rPr>
        <w:t xml:space="preserve"> wyłącznie podmiot posiadając</w:t>
      </w:r>
      <w:r w:rsidR="00355430" w:rsidRPr="00966A8D">
        <w:rPr>
          <w:rFonts w:cstheme="minorHAnsi"/>
          <w:b/>
          <w:bCs/>
        </w:rPr>
        <w:t>y</w:t>
      </w:r>
      <w:r w:rsidRPr="00966A8D">
        <w:rPr>
          <w:rFonts w:cstheme="minorHAnsi"/>
          <w:b/>
          <w:bCs/>
        </w:rPr>
        <w:t xml:space="preserve"> stosowne kwalifikacje zawodowe i uprawnienia. </w:t>
      </w:r>
    </w:p>
    <w:p w14:paraId="23BC38BD" w14:textId="2EBC23BA" w:rsidR="00C739EE" w:rsidRPr="003A4CCA" w:rsidRDefault="003A4CCA" w:rsidP="003A4CCA">
      <w:pPr>
        <w:pStyle w:val="Akapitzlist"/>
        <w:tabs>
          <w:tab w:val="left" w:pos="284"/>
          <w:tab w:val="left" w:pos="993"/>
          <w:tab w:val="left" w:pos="9356"/>
        </w:tabs>
        <w:spacing w:after="0" w:line="240" w:lineRule="auto"/>
        <w:ind w:left="284" w:hanging="284"/>
        <w:contextualSpacing w:val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</w:t>
      </w:r>
      <w:r w:rsidR="00C739EE" w:rsidRPr="003A4CCA">
        <w:rPr>
          <w:rFonts w:cstheme="minorHAnsi"/>
          <w:b/>
          <w:bCs/>
        </w:rPr>
        <w:t xml:space="preserve">Spuszczenie zładu </w:t>
      </w:r>
      <w:r w:rsidR="00437978" w:rsidRPr="003A4CCA">
        <w:rPr>
          <w:rFonts w:cstheme="minorHAnsi"/>
          <w:b/>
          <w:bCs/>
        </w:rPr>
        <w:t xml:space="preserve">z instalacji </w:t>
      </w:r>
      <w:r w:rsidR="00C739EE" w:rsidRPr="003A4CCA">
        <w:rPr>
          <w:rFonts w:cstheme="minorHAnsi"/>
          <w:b/>
          <w:bCs/>
        </w:rPr>
        <w:t xml:space="preserve">może wykonać jedynie pogotowie techniczne Spółdzielni.  </w:t>
      </w:r>
    </w:p>
    <w:p w14:paraId="612A5AC4" w14:textId="24B1282B" w:rsidR="00C739EE" w:rsidRPr="00C756D3" w:rsidRDefault="00C739EE" w:rsidP="003A4CCA">
      <w:pPr>
        <w:pStyle w:val="Akapitzlist"/>
        <w:numPr>
          <w:ilvl w:val="0"/>
          <w:numId w:val="22"/>
        </w:numPr>
        <w:tabs>
          <w:tab w:val="left" w:pos="284"/>
          <w:tab w:val="left" w:pos="993"/>
          <w:tab w:val="left" w:pos="9356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355430">
        <w:rPr>
          <w:rFonts w:cstheme="minorHAnsi"/>
        </w:rPr>
        <w:t>W</w:t>
      </w:r>
      <w:r w:rsidRPr="00C756D3">
        <w:rPr>
          <w:rFonts w:cstheme="minorHAnsi"/>
        </w:rPr>
        <w:t xml:space="preserve"> przypadku wymiany grzejników w lokalu dopuszcza się wyłącznie montaż grzejników </w:t>
      </w:r>
      <w:r w:rsidRPr="00C756D3">
        <w:rPr>
          <w:rFonts w:cstheme="minorHAnsi"/>
          <w:b/>
          <w:bCs/>
        </w:rPr>
        <w:t>o tej samej mocy grzewczej co istniejące</w:t>
      </w:r>
      <w:r w:rsidRPr="00C756D3">
        <w:rPr>
          <w:rFonts w:cstheme="minorHAnsi"/>
        </w:rPr>
        <w:t xml:space="preserve"> (mogą </w:t>
      </w:r>
      <w:r w:rsidR="00437978" w:rsidRPr="00C756D3">
        <w:rPr>
          <w:rFonts w:cstheme="minorHAnsi"/>
        </w:rPr>
        <w:t>posiadać inne wymiary</w:t>
      </w:r>
      <w:r w:rsidRPr="00C756D3">
        <w:rPr>
          <w:rFonts w:cstheme="minorHAnsi"/>
        </w:rPr>
        <w:t xml:space="preserve">) przy parametrach obliczeniowych 90/70/20 °C, w łazience 90/70/24 i ciśnieniu roboczym 0,8 </w:t>
      </w:r>
      <w:proofErr w:type="spellStart"/>
      <w:r w:rsidRPr="00C756D3">
        <w:rPr>
          <w:rFonts w:cstheme="minorHAnsi"/>
        </w:rPr>
        <w:t>MPa</w:t>
      </w:r>
      <w:proofErr w:type="spellEnd"/>
      <w:r w:rsidRPr="00C756D3">
        <w:rPr>
          <w:rFonts w:cstheme="minorHAnsi"/>
        </w:rPr>
        <w:t xml:space="preserve">. Moc grzejników określa wykonawca robót. </w:t>
      </w:r>
    </w:p>
    <w:p w14:paraId="30E8FCF4" w14:textId="49FF6B41" w:rsidR="00C739EE" w:rsidRPr="00C756D3" w:rsidRDefault="00C739EE" w:rsidP="003A4CCA">
      <w:pPr>
        <w:pStyle w:val="Akapitzlist"/>
        <w:numPr>
          <w:ilvl w:val="0"/>
          <w:numId w:val="22"/>
        </w:numPr>
        <w:tabs>
          <w:tab w:val="left" w:pos="284"/>
          <w:tab w:val="left" w:pos="993"/>
          <w:tab w:val="left" w:pos="9356"/>
        </w:tabs>
        <w:spacing w:after="0" w:line="240" w:lineRule="auto"/>
        <w:ind w:left="284" w:hanging="284"/>
        <w:contextualSpacing w:val="0"/>
        <w:jc w:val="both"/>
        <w:rPr>
          <w:rFonts w:cstheme="minorHAnsi"/>
          <w:bCs/>
          <w:u w:val="single"/>
        </w:rPr>
      </w:pPr>
      <w:r w:rsidRPr="00C756D3">
        <w:rPr>
          <w:rFonts w:cstheme="minorHAnsi"/>
        </w:rPr>
        <w:t>Nowo montowane grzejniki muszą spełniać przepisy Ustawy z dnia 16 kwietnia 2004r. o wyrobach budowlanych (Dz.U. z 2014 r. poz. 883). Z uwagi na obowiązujący w S</w:t>
      </w:r>
      <w:r w:rsidR="004B275A">
        <w:rPr>
          <w:rFonts w:cstheme="minorHAnsi"/>
        </w:rPr>
        <w:t>półdzielni</w:t>
      </w:r>
      <w:r w:rsidR="00572262">
        <w:rPr>
          <w:rFonts w:cstheme="minorHAnsi"/>
        </w:rPr>
        <w:t xml:space="preserve"> </w:t>
      </w:r>
      <w:r w:rsidRPr="00C756D3">
        <w:rPr>
          <w:rFonts w:cstheme="minorHAnsi"/>
        </w:rPr>
        <w:t xml:space="preserve">system rozliczenia zużycia ciepła w oparciu o podzielniki kosztów </w:t>
      </w:r>
      <w:r w:rsidRPr="00C756D3">
        <w:rPr>
          <w:rFonts w:cstheme="minorHAnsi"/>
          <w:b/>
        </w:rPr>
        <w:t>dopuszcza się</w:t>
      </w:r>
      <w:r w:rsidRPr="00C756D3">
        <w:rPr>
          <w:rFonts w:cstheme="minorHAnsi"/>
        </w:rPr>
        <w:t xml:space="preserve"> </w:t>
      </w:r>
      <w:r w:rsidRPr="00C756D3">
        <w:rPr>
          <w:rFonts w:cstheme="minorHAnsi"/>
          <w:b/>
        </w:rPr>
        <w:t>wyłącznie montaż grzejników żeliwnych lub stalowych</w:t>
      </w:r>
      <w:r w:rsidRPr="00C756D3">
        <w:rPr>
          <w:rFonts w:cstheme="minorHAnsi"/>
          <w:bCs/>
        </w:rPr>
        <w:t>.</w:t>
      </w:r>
    </w:p>
    <w:p w14:paraId="753CD7C2" w14:textId="010DA0D6" w:rsidR="00C739EE" w:rsidRPr="00C756D3" w:rsidRDefault="00C739EE" w:rsidP="003A4CCA">
      <w:pPr>
        <w:pStyle w:val="Akapitzlist"/>
        <w:numPr>
          <w:ilvl w:val="0"/>
          <w:numId w:val="22"/>
        </w:numPr>
        <w:tabs>
          <w:tab w:val="left" w:pos="284"/>
          <w:tab w:val="left" w:pos="993"/>
          <w:tab w:val="left" w:pos="9356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C756D3">
        <w:rPr>
          <w:rFonts w:cstheme="minorHAnsi"/>
        </w:rPr>
        <w:t xml:space="preserve">Na zasilaniu grzejnika należy zamontować </w:t>
      </w:r>
      <w:r w:rsidRPr="00C756D3">
        <w:rPr>
          <w:rFonts w:cstheme="minorHAnsi"/>
          <w:b/>
          <w:bCs/>
        </w:rPr>
        <w:t>zawór termostatyczny firmy Danfoss typ RA-N z głowicą regulacyjną firmy Danfoss z ograniczeniem temperatury minimalnej do 16</w:t>
      </w:r>
      <w:r w:rsidRPr="00C756D3">
        <w:rPr>
          <w:rFonts w:cstheme="minorHAnsi"/>
          <w:b/>
          <w:bCs/>
          <w:vertAlign w:val="superscript"/>
        </w:rPr>
        <w:t>o</w:t>
      </w:r>
      <w:r w:rsidRPr="00C756D3">
        <w:rPr>
          <w:rFonts w:cstheme="minorHAnsi"/>
          <w:b/>
          <w:bCs/>
        </w:rPr>
        <w:t>C</w:t>
      </w:r>
      <w:r w:rsidRPr="00C756D3">
        <w:rPr>
          <w:rFonts w:cstheme="minorHAnsi"/>
        </w:rPr>
        <w:t xml:space="preserve">. </w:t>
      </w:r>
    </w:p>
    <w:p w14:paraId="5A6D1B44" w14:textId="726B7ED2" w:rsidR="00437978" w:rsidRPr="00966A8D" w:rsidRDefault="00C739EE" w:rsidP="003A4CCA">
      <w:pPr>
        <w:pStyle w:val="Akapitzlist"/>
        <w:numPr>
          <w:ilvl w:val="0"/>
          <w:numId w:val="22"/>
        </w:numPr>
        <w:tabs>
          <w:tab w:val="left" w:pos="284"/>
          <w:tab w:val="left" w:pos="709"/>
          <w:tab w:val="left" w:pos="993"/>
          <w:tab w:val="left" w:pos="9356"/>
        </w:tabs>
        <w:spacing w:after="0" w:line="240" w:lineRule="auto"/>
        <w:ind w:left="284" w:hanging="284"/>
        <w:contextualSpacing w:val="0"/>
        <w:jc w:val="both"/>
        <w:rPr>
          <w:rFonts w:cstheme="minorHAnsi"/>
          <w:b/>
          <w:bCs/>
        </w:rPr>
      </w:pPr>
      <w:r w:rsidRPr="0035322A">
        <w:rPr>
          <w:rFonts w:cstheme="minorHAnsi"/>
        </w:rPr>
        <w:t xml:space="preserve">Nie dopuszcza się instalowania </w:t>
      </w:r>
      <w:r w:rsidR="00437978" w:rsidRPr="0035322A">
        <w:rPr>
          <w:rFonts w:cstheme="minorHAnsi"/>
        </w:rPr>
        <w:t xml:space="preserve">dodatkowych zaworów odcinających w instalacji </w:t>
      </w:r>
      <w:r w:rsidR="0035322A" w:rsidRPr="0035322A">
        <w:rPr>
          <w:rFonts w:cstheme="minorHAnsi"/>
        </w:rPr>
        <w:t xml:space="preserve">c.o. </w:t>
      </w:r>
      <w:r w:rsidR="004B275A" w:rsidRPr="004B275A">
        <w:rPr>
          <w:rFonts w:cstheme="minorHAnsi"/>
          <w:b/>
          <w:bCs/>
        </w:rPr>
        <w:t>n</w:t>
      </w:r>
      <w:r w:rsidR="00355430" w:rsidRPr="0035322A">
        <w:rPr>
          <w:rFonts w:cstheme="minorHAnsi"/>
          <w:b/>
          <w:bCs/>
        </w:rPr>
        <w:t>a gałązce</w:t>
      </w:r>
      <w:r w:rsidR="00355430" w:rsidRPr="00966A8D">
        <w:rPr>
          <w:rFonts w:cstheme="minorHAnsi"/>
          <w:b/>
          <w:bCs/>
        </w:rPr>
        <w:t xml:space="preserve"> powrotnej </w:t>
      </w:r>
    </w:p>
    <w:p w14:paraId="6416B0DE" w14:textId="3DBEF1F9" w:rsidR="00C739EE" w:rsidRPr="0035322A" w:rsidRDefault="00C739EE" w:rsidP="003A4CCA">
      <w:pPr>
        <w:pStyle w:val="Akapitzlist"/>
        <w:numPr>
          <w:ilvl w:val="0"/>
          <w:numId w:val="22"/>
        </w:numPr>
        <w:tabs>
          <w:tab w:val="left" w:pos="284"/>
          <w:tab w:val="left" w:pos="709"/>
          <w:tab w:val="left" w:pos="993"/>
          <w:tab w:val="left" w:pos="9356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35322A">
        <w:rPr>
          <w:rFonts w:cstheme="minorHAnsi"/>
        </w:rPr>
        <w:t xml:space="preserve">Użytkownik lokalu zobowiązany jest niezwłocznie, tj. w terminie do 7 dni od daty zakończenia robót instalacyjnych </w:t>
      </w:r>
      <w:r w:rsidR="00355430" w:rsidRPr="0035322A">
        <w:rPr>
          <w:rFonts w:cstheme="minorHAnsi"/>
        </w:rPr>
        <w:t>zgłosić</w:t>
      </w:r>
      <w:r w:rsidR="00E27240" w:rsidRPr="0035322A">
        <w:rPr>
          <w:rFonts w:cstheme="minorHAnsi"/>
        </w:rPr>
        <w:t xml:space="preserve"> pisemnie </w:t>
      </w:r>
      <w:r w:rsidRPr="0035322A">
        <w:rPr>
          <w:rFonts w:cstheme="minorHAnsi"/>
        </w:rPr>
        <w:t xml:space="preserve">Administracji Osiedla </w:t>
      </w:r>
      <w:r w:rsidR="00797AB8">
        <w:rPr>
          <w:rFonts w:cstheme="minorHAnsi"/>
        </w:rPr>
        <w:t xml:space="preserve">do odbioru technicznego </w:t>
      </w:r>
      <w:r w:rsidR="00E27240" w:rsidRPr="0035322A">
        <w:rPr>
          <w:rFonts w:cstheme="minorHAnsi"/>
        </w:rPr>
        <w:t>zakończ</w:t>
      </w:r>
      <w:r w:rsidR="00797AB8">
        <w:rPr>
          <w:rFonts w:cstheme="minorHAnsi"/>
        </w:rPr>
        <w:t>one</w:t>
      </w:r>
      <w:r w:rsidR="00E27240" w:rsidRPr="0035322A">
        <w:rPr>
          <w:rFonts w:cstheme="minorHAnsi"/>
        </w:rPr>
        <w:t xml:space="preserve"> rob</w:t>
      </w:r>
      <w:r w:rsidR="00797AB8">
        <w:rPr>
          <w:rFonts w:cstheme="minorHAnsi"/>
        </w:rPr>
        <w:t>oty</w:t>
      </w:r>
      <w:r w:rsidR="00572262">
        <w:rPr>
          <w:rFonts w:cstheme="minorHAnsi"/>
        </w:rPr>
        <w:t xml:space="preserve"> oraz dostarczyć k</w:t>
      </w:r>
      <w:r w:rsidRPr="0035322A">
        <w:rPr>
          <w:rFonts w:cstheme="minorHAnsi"/>
        </w:rPr>
        <w:t>opię dokumentów producenta grzejników, zawierając</w:t>
      </w:r>
      <w:r w:rsidR="00216887">
        <w:rPr>
          <w:rFonts w:cstheme="minorHAnsi"/>
        </w:rPr>
        <w:t>e</w:t>
      </w:r>
      <w:r w:rsidRPr="0035322A">
        <w:rPr>
          <w:rFonts w:cstheme="minorHAnsi"/>
        </w:rPr>
        <w:t xml:space="preserve"> informacje o wydajności nowo zabudowanych grzejników</w:t>
      </w:r>
      <w:r w:rsidR="00797AB8">
        <w:rPr>
          <w:rFonts w:cstheme="minorHAnsi"/>
        </w:rPr>
        <w:t xml:space="preserve"> i</w:t>
      </w:r>
      <w:r w:rsidRPr="0035322A">
        <w:rPr>
          <w:rFonts w:cstheme="minorHAnsi"/>
        </w:rPr>
        <w:t xml:space="preserve"> kopię dokumentów producenta dotyczących zaworu termostatycznego i głowicy regulacyjnej (jeśli były instalowane lub wymieniane).  </w:t>
      </w:r>
    </w:p>
    <w:p w14:paraId="558C18D4" w14:textId="61C121CC" w:rsidR="00C739EE" w:rsidRPr="0035322A" w:rsidRDefault="00C739EE" w:rsidP="003A4CCA">
      <w:pPr>
        <w:pStyle w:val="Akapitzlist"/>
        <w:numPr>
          <w:ilvl w:val="0"/>
          <w:numId w:val="22"/>
        </w:numPr>
        <w:tabs>
          <w:tab w:val="left" w:pos="284"/>
          <w:tab w:val="left" w:pos="709"/>
          <w:tab w:val="left" w:pos="993"/>
          <w:tab w:val="left" w:pos="9356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35322A">
        <w:rPr>
          <w:rFonts w:cstheme="minorHAnsi"/>
        </w:rPr>
        <w:t>Administracja dokonuje odbioru robót i sporządza stosowny protokół odbioru oraz uzgadnia z użytkownikiem sposób i termin przekazania mu kopii protokołu.</w:t>
      </w:r>
    </w:p>
    <w:p w14:paraId="7AA1513B" w14:textId="177CB795" w:rsidR="00C739EE" w:rsidRPr="0035322A" w:rsidRDefault="00C739EE" w:rsidP="003A4CCA">
      <w:pPr>
        <w:pStyle w:val="Akapitzlist"/>
        <w:numPr>
          <w:ilvl w:val="0"/>
          <w:numId w:val="22"/>
        </w:numPr>
        <w:tabs>
          <w:tab w:val="left" w:pos="284"/>
          <w:tab w:val="left" w:pos="709"/>
          <w:tab w:val="left" w:pos="993"/>
          <w:tab w:val="left" w:pos="9356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35322A">
        <w:rPr>
          <w:rFonts w:cstheme="minorHAnsi"/>
        </w:rPr>
        <w:t xml:space="preserve">W celu przełożenia podzielników kosztów ciepła na nowe grzejniki </w:t>
      </w:r>
      <w:r w:rsidR="00E21431">
        <w:rPr>
          <w:rFonts w:cstheme="minorHAnsi"/>
        </w:rPr>
        <w:t>użytkownik lokalu</w:t>
      </w:r>
      <w:r w:rsidRPr="0035322A">
        <w:rPr>
          <w:rFonts w:cstheme="minorHAnsi"/>
        </w:rPr>
        <w:t xml:space="preserve"> zobowiązany jest niezwłocznie (w terminie 7 dni kalendarzowych) przesłać lub dostarczyć protokół odbioru robót do Zespołu ds. Rozliczeń Mediów SM „Górnik” (ul. Mikołowska 125a, tel. 32 2519671 do 3, wew. 213, 214; email </w:t>
      </w:r>
      <w:hyperlink r:id="rId8" w:history="1">
        <w:r w:rsidRPr="0035322A">
          <w:rPr>
            <w:rStyle w:val="Hipercze"/>
            <w:rFonts w:cstheme="minorHAnsi"/>
          </w:rPr>
          <w:t>tw@</w:t>
        </w:r>
        <w:r w:rsidR="0018746E" w:rsidRPr="0035322A">
          <w:rPr>
            <w:rStyle w:val="Hipercze"/>
            <w:rFonts w:cstheme="minorHAnsi"/>
          </w:rPr>
          <w:t>Spółdzielnia</w:t>
        </w:r>
        <w:r w:rsidRPr="0035322A">
          <w:rPr>
            <w:rStyle w:val="Hipercze"/>
            <w:rFonts w:cstheme="minorHAnsi"/>
          </w:rPr>
          <w:t>ornik.katowice.pl</w:t>
        </w:r>
      </w:hyperlink>
      <w:r w:rsidRPr="0035322A">
        <w:rPr>
          <w:rFonts w:cstheme="minorHAnsi"/>
        </w:rPr>
        <w:t xml:space="preserve">) w postaci zdjęcia, skanu lub kopii papierowej. </w:t>
      </w:r>
    </w:p>
    <w:p w14:paraId="19B64AEF" w14:textId="731DEB17" w:rsidR="00C739EE" w:rsidRPr="0035322A" w:rsidRDefault="00C739EE" w:rsidP="003A4CCA">
      <w:pPr>
        <w:pStyle w:val="Akapitzlist"/>
        <w:numPr>
          <w:ilvl w:val="0"/>
          <w:numId w:val="22"/>
        </w:numPr>
        <w:tabs>
          <w:tab w:val="left" w:pos="284"/>
          <w:tab w:val="left" w:pos="709"/>
          <w:tab w:val="left" w:pos="993"/>
          <w:tab w:val="left" w:pos="9356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35322A">
        <w:rPr>
          <w:rFonts w:cstheme="minorHAnsi"/>
          <w:b/>
          <w:bCs/>
        </w:rPr>
        <w:t xml:space="preserve">Koszt demontażu i ponownego montażu podzielników oraz dojazdu serwisu obciąża </w:t>
      </w:r>
      <w:r w:rsidR="00A26794">
        <w:rPr>
          <w:rFonts w:cstheme="minorHAnsi"/>
        </w:rPr>
        <w:t xml:space="preserve">użytkownika </w:t>
      </w:r>
      <w:r w:rsidR="00E21431">
        <w:rPr>
          <w:rFonts w:cstheme="minorHAnsi"/>
        </w:rPr>
        <w:t>lokalu</w:t>
      </w:r>
      <w:r w:rsidR="00216887">
        <w:rPr>
          <w:rFonts w:cstheme="minorHAnsi"/>
        </w:rPr>
        <w:t>.</w:t>
      </w:r>
    </w:p>
    <w:p w14:paraId="0165681A" w14:textId="6CCBA380" w:rsidR="00C739EE" w:rsidRPr="0035322A" w:rsidRDefault="00C739EE" w:rsidP="003A4CCA">
      <w:pPr>
        <w:pStyle w:val="Akapitzlist"/>
        <w:numPr>
          <w:ilvl w:val="0"/>
          <w:numId w:val="22"/>
        </w:numPr>
        <w:tabs>
          <w:tab w:val="left" w:pos="284"/>
          <w:tab w:val="left" w:pos="709"/>
          <w:tab w:val="left" w:pos="993"/>
          <w:tab w:val="left" w:pos="9356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35322A">
        <w:rPr>
          <w:rFonts w:cstheme="minorHAnsi"/>
        </w:rPr>
        <w:t xml:space="preserve">Zdemontowane grzejniki </w:t>
      </w:r>
      <w:r w:rsidR="00E21431">
        <w:rPr>
          <w:rFonts w:cstheme="minorHAnsi"/>
        </w:rPr>
        <w:t>użytkownik lokalu</w:t>
      </w:r>
      <w:r w:rsidRPr="0035322A">
        <w:rPr>
          <w:rFonts w:cstheme="minorHAnsi"/>
        </w:rPr>
        <w:t xml:space="preserve"> utylizuje na własny koszt, </w:t>
      </w:r>
      <w:r w:rsidRPr="0035322A">
        <w:rPr>
          <w:rFonts w:cstheme="minorHAnsi"/>
          <w:b/>
          <w:bCs/>
        </w:rPr>
        <w:t>jednak nie wcześniej niż po przełożeniu podzielników na nowe grzejniki</w:t>
      </w:r>
      <w:r w:rsidRPr="0035322A">
        <w:rPr>
          <w:rFonts w:cstheme="minorHAnsi"/>
        </w:rPr>
        <w:t>.</w:t>
      </w:r>
    </w:p>
    <w:p w14:paraId="2A57668B" w14:textId="77777777" w:rsidR="00C739EE" w:rsidRPr="0035322A" w:rsidRDefault="00C739EE" w:rsidP="003A4CCA">
      <w:pPr>
        <w:pStyle w:val="Akapitzlist"/>
        <w:numPr>
          <w:ilvl w:val="0"/>
          <w:numId w:val="22"/>
        </w:numPr>
        <w:tabs>
          <w:tab w:val="left" w:pos="284"/>
          <w:tab w:val="left" w:pos="709"/>
          <w:tab w:val="left" w:pos="993"/>
          <w:tab w:val="left" w:pos="9356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35322A">
        <w:rPr>
          <w:rFonts w:cstheme="minorHAnsi"/>
        </w:rPr>
        <w:t>Zamontowane nowe grzejniki stanowią element stałego wyposażenia lokalu i w przypadku sprzedaży lokalu nie podlegają refundacji. Nie można ich także zdemontować i zabrać.</w:t>
      </w:r>
    </w:p>
    <w:p w14:paraId="7605A5B4" w14:textId="525F852B" w:rsidR="00C739EE" w:rsidRPr="0035322A" w:rsidRDefault="00A305B1" w:rsidP="003A4CCA">
      <w:pPr>
        <w:pStyle w:val="Akapitzlist"/>
        <w:numPr>
          <w:ilvl w:val="0"/>
          <w:numId w:val="22"/>
        </w:numPr>
        <w:tabs>
          <w:tab w:val="left" w:pos="284"/>
          <w:tab w:val="left" w:pos="709"/>
          <w:tab w:val="left" w:pos="993"/>
          <w:tab w:val="left" w:pos="9356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Użytkownik lokalu</w:t>
      </w:r>
      <w:r w:rsidR="00C739EE" w:rsidRPr="0035322A">
        <w:rPr>
          <w:rFonts w:cstheme="minorHAnsi"/>
        </w:rPr>
        <w:t xml:space="preserve"> samodzielnie egzekwuje uprawnienia z tytułu gwarancji na wymienione grzejniki i rękojmi za wady, a także przejmuje odpowiedzialność za ewentualne szkody wynikłe z wad grzejników lub </w:t>
      </w:r>
      <w:r w:rsidR="00437978" w:rsidRPr="0035322A">
        <w:rPr>
          <w:rFonts w:cstheme="minorHAnsi"/>
        </w:rPr>
        <w:t>wymiany instalacji CO</w:t>
      </w:r>
      <w:r w:rsidR="00C739EE" w:rsidRPr="0035322A">
        <w:rPr>
          <w:rFonts w:cstheme="minorHAnsi"/>
        </w:rPr>
        <w:t xml:space="preserve"> oraz za ewentualne niedogrzewania i problemy związane z działaniem i</w:t>
      </w:r>
      <w:r w:rsidR="00132408" w:rsidRPr="0035322A">
        <w:rPr>
          <w:rFonts w:cstheme="minorHAnsi"/>
        </w:rPr>
        <w:t> </w:t>
      </w:r>
      <w:r w:rsidR="00C739EE" w:rsidRPr="0035322A">
        <w:rPr>
          <w:rFonts w:cstheme="minorHAnsi"/>
        </w:rPr>
        <w:t>regulacją instalacji spowodowane wymianą grzejników</w:t>
      </w:r>
      <w:r w:rsidR="00437978" w:rsidRPr="0035322A">
        <w:rPr>
          <w:rFonts w:cstheme="minorHAnsi"/>
        </w:rPr>
        <w:t>.</w:t>
      </w:r>
    </w:p>
    <w:p w14:paraId="51B2F379" w14:textId="77777777" w:rsidR="00C739EE" w:rsidRPr="0035322A" w:rsidRDefault="00C739EE" w:rsidP="003A4CCA">
      <w:pPr>
        <w:pStyle w:val="Akapitzlist"/>
        <w:numPr>
          <w:ilvl w:val="0"/>
          <w:numId w:val="22"/>
        </w:numPr>
        <w:tabs>
          <w:tab w:val="left" w:pos="284"/>
          <w:tab w:val="left" w:pos="709"/>
          <w:tab w:val="left" w:pos="993"/>
          <w:tab w:val="left" w:pos="9356"/>
        </w:tabs>
        <w:spacing w:after="0" w:line="240" w:lineRule="auto"/>
        <w:ind w:left="284" w:hanging="284"/>
        <w:contextualSpacing w:val="0"/>
        <w:jc w:val="both"/>
        <w:rPr>
          <w:rFonts w:cstheme="minorHAnsi"/>
        </w:rPr>
      </w:pPr>
      <w:r w:rsidRPr="0035322A">
        <w:rPr>
          <w:rFonts w:cstheme="minorHAnsi"/>
        </w:rPr>
        <w:lastRenderedPageBreak/>
        <w:t xml:space="preserve">Niezgłoszenie robót do odbioru i/lub nieprzesłanie protokołu odbioru do Zespołu ds. rozliczania mediów, będzie skutkować rozliczeniem lokalu w sposób przewidziany dla lokali nieopomiarowanych, o którym mowa w </w:t>
      </w:r>
      <w:r w:rsidRPr="0035322A">
        <w:rPr>
          <w:rFonts w:cstheme="minorHAnsi"/>
          <w:i/>
          <w:iCs/>
        </w:rPr>
        <w:t>Regulaminie rozliczania kosztów zużytej energii cieplnej w budynkach administrowanych przez Spółdzielnię Mieszkaniową „Górnik” w Katowicach</w:t>
      </w:r>
      <w:r w:rsidRPr="0035322A">
        <w:rPr>
          <w:rFonts w:cstheme="minorHAnsi"/>
        </w:rPr>
        <w:t xml:space="preserve">. </w:t>
      </w:r>
    </w:p>
    <w:p w14:paraId="34379F7E" w14:textId="793A2B3B" w:rsidR="00C739EE" w:rsidRPr="0035322A" w:rsidRDefault="00C739EE" w:rsidP="0035322A">
      <w:pPr>
        <w:tabs>
          <w:tab w:val="left" w:pos="567"/>
          <w:tab w:val="left" w:pos="9356"/>
        </w:tabs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4EE167F7" w14:textId="3F43C2B3" w:rsidR="00437978" w:rsidRPr="004B6C58" w:rsidRDefault="004B6C58" w:rsidP="004B6C58">
      <w:pPr>
        <w:tabs>
          <w:tab w:val="left" w:pos="284"/>
          <w:tab w:val="left" w:pos="9356"/>
        </w:tabs>
        <w:spacing w:after="0" w:line="240" w:lineRule="auto"/>
        <w:ind w:left="284" w:hanging="284"/>
        <w:jc w:val="both"/>
        <w:rPr>
          <w:rFonts w:cstheme="minorHAnsi"/>
          <w:b/>
          <w:i/>
          <w:sz w:val="24"/>
          <w:szCs w:val="24"/>
          <w:u w:val="single"/>
        </w:rPr>
      </w:pPr>
      <w:r>
        <w:rPr>
          <w:rFonts w:cstheme="minorHAnsi"/>
          <w:b/>
          <w:i/>
          <w:iCs/>
          <w:sz w:val="24"/>
          <w:szCs w:val="24"/>
          <w:u w:val="single"/>
        </w:rPr>
        <w:t xml:space="preserve">V.  </w:t>
      </w:r>
      <w:r w:rsidR="00437978" w:rsidRPr="004B6C58">
        <w:rPr>
          <w:rFonts w:cstheme="minorHAnsi"/>
          <w:b/>
          <w:i/>
          <w:iCs/>
          <w:sz w:val="24"/>
          <w:szCs w:val="24"/>
          <w:u w:val="single"/>
        </w:rPr>
        <w:t xml:space="preserve">Wytyczne dotyczące </w:t>
      </w:r>
      <w:r w:rsidR="00437978" w:rsidRPr="004B6C58">
        <w:rPr>
          <w:rFonts w:cstheme="minorHAnsi"/>
          <w:b/>
          <w:i/>
          <w:sz w:val="24"/>
          <w:szCs w:val="24"/>
          <w:u w:val="single"/>
        </w:rPr>
        <w:t>wymiany lub przebudowy instalacji elektrycznej</w:t>
      </w:r>
      <w:r w:rsidR="00FD194B" w:rsidRPr="004B6C58">
        <w:rPr>
          <w:rFonts w:cstheme="minorHAnsi"/>
          <w:b/>
          <w:i/>
          <w:sz w:val="24"/>
          <w:szCs w:val="24"/>
          <w:u w:val="single"/>
        </w:rPr>
        <w:t>,</w:t>
      </w:r>
      <w:r w:rsidR="00437978" w:rsidRPr="004B6C58">
        <w:rPr>
          <w:rFonts w:cstheme="minorHAnsi"/>
          <w:b/>
          <w:i/>
          <w:sz w:val="24"/>
          <w:szCs w:val="24"/>
          <w:u w:val="single"/>
        </w:rPr>
        <w:t xml:space="preserve"> bez zwiększania mocy przyłączeniowej</w:t>
      </w:r>
    </w:p>
    <w:p w14:paraId="5888E897" w14:textId="77777777" w:rsidR="00CB14D4" w:rsidRPr="00A86A67" w:rsidRDefault="00CB14D4" w:rsidP="00A86A67">
      <w:pPr>
        <w:tabs>
          <w:tab w:val="left" w:pos="284"/>
          <w:tab w:val="left" w:pos="9356"/>
        </w:tabs>
        <w:spacing w:after="0" w:line="240" w:lineRule="auto"/>
        <w:ind w:left="284" w:hanging="284"/>
        <w:jc w:val="both"/>
        <w:rPr>
          <w:rFonts w:cstheme="minorHAnsi"/>
          <w:b/>
          <w:i/>
          <w:sz w:val="24"/>
          <w:szCs w:val="24"/>
          <w:u w:val="single"/>
        </w:rPr>
      </w:pPr>
    </w:p>
    <w:p w14:paraId="385E4EF0" w14:textId="42D314C3" w:rsidR="00437978" w:rsidRPr="00FC4E23" w:rsidRDefault="00437978" w:rsidP="00174C1D">
      <w:pPr>
        <w:pStyle w:val="Tekstpodstawowywcity2"/>
        <w:numPr>
          <w:ilvl w:val="0"/>
          <w:numId w:val="23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rPr>
          <w:rFonts w:asciiTheme="minorHAnsi" w:hAnsiTheme="minorHAnsi" w:cstheme="minorHAnsi"/>
          <w:iCs/>
        </w:rPr>
      </w:pPr>
      <w:r w:rsidRPr="0035322A">
        <w:rPr>
          <w:rFonts w:asciiTheme="minorHAnsi" w:hAnsiTheme="minorHAnsi" w:cstheme="minorHAnsi"/>
          <w:iCs/>
        </w:rPr>
        <w:t xml:space="preserve">Wykonanie prac remontowych należy powierzyć osobie </w:t>
      </w:r>
      <w:bookmarkStart w:id="1" w:name="_Hlk131681278"/>
      <w:r w:rsidRPr="0035322A">
        <w:rPr>
          <w:rFonts w:asciiTheme="minorHAnsi" w:hAnsiTheme="minorHAnsi" w:cstheme="minorHAnsi"/>
          <w:iCs/>
        </w:rPr>
        <w:t xml:space="preserve">posiadającej </w:t>
      </w:r>
      <w:r w:rsidRPr="00FC4E23">
        <w:rPr>
          <w:rFonts w:asciiTheme="minorHAnsi" w:hAnsiTheme="minorHAnsi" w:cstheme="minorHAnsi"/>
          <w:iCs/>
        </w:rPr>
        <w:t>aktualne uprawnienia</w:t>
      </w:r>
      <w:r w:rsidR="0035322A">
        <w:rPr>
          <w:rFonts w:asciiTheme="minorHAnsi" w:hAnsiTheme="minorHAnsi" w:cstheme="minorHAnsi"/>
          <w:iCs/>
        </w:rPr>
        <w:t xml:space="preserve"> budowlane</w:t>
      </w:r>
      <w:r w:rsidR="00FC4E23">
        <w:rPr>
          <w:sz w:val="23"/>
          <w:szCs w:val="23"/>
        </w:rPr>
        <w:t xml:space="preserve"> </w:t>
      </w:r>
      <w:r w:rsidR="00FC4E23" w:rsidRPr="00FC4E23">
        <w:t>w zakresie sieci, instalacji i urządzeń elektrycznych i elektroenergetycznych</w:t>
      </w:r>
      <w:bookmarkEnd w:id="1"/>
      <w:r w:rsidRPr="00FC4E23">
        <w:rPr>
          <w:rFonts w:asciiTheme="minorHAnsi" w:hAnsiTheme="minorHAnsi" w:cstheme="minorHAnsi"/>
          <w:iCs/>
        </w:rPr>
        <w:t>.</w:t>
      </w:r>
    </w:p>
    <w:p w14:paraId="15072FB9" w14:textId="77777777" w:rsidR="00437978" w:rsidRPr="0035322A" w:rsidRDefault="00437978" w:rsidP="00174C1D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5322A">
        <w:rPr>
          <w:rFonts w:cstheme="minorHAnsi"/>
        </w:rPr>
        <w:t xml:space="preserve"> Wykonując prace elektroinstalacyjne w lokalu </w:t>
      </w:r>
      <w:r w:rsidRPr="0035322A">
        <w:rPr>
          <w:rFonts w:cstheme="minorHAnsi"/>
          <w:b/>
          <w:u w:val="single"/>
        </w:rPr>
        <w:t>bez zwiększania mocy</w:t>
      </w:r>
      <w:r w:rsidRPr="0035322A">
        <w:rPr>
          <w:rFonts w:cstheme="minorHAnsi"/>
        </w:rPr>
        <w:t xml:space="preserve"> należy wydzielić następujące obwody, które będą posiadały oddzielne zabezpieczenia nadmiarowo prądowe:</w:t>
      </w:r>
    </w:p>
    <w:p w14:paraId="4FBE7A36" w14:textId="0B008544" w:rsidR="00437978" w:rsidRPr="0035322A" w:rsidRDefault="00437978" w:rsidP="00174C1D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hanging="1002"/>
        <w:jc w:val="both"/>
        <w:rPr>
          <w:rFonts w:cstheme="minorHAnsi"/>
        </w:rPr>
      </w:pPr>
      <w:r w:rsidRPr="0035322A">
        <w:rPr>
          <w:rFonts w:cstheme="minorHAnsi"/>
        </w:rPr>
        <w:t>obwód oświetlenia,</w:t>
      </w:r>
    </w:p>
    <w:p w14:paraId="596357B0" w14:textId="3E83F22E" w:rsidR="00437978" w:rsidRPr="0035322A" w:rsidRDefault="00437978" w:rsidP="00174C1D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hanging="1002"/>
        <w:jc w:val="both"/>
        <w:rPr>
          <w:rFonts w:cstheme="minorHAnsi"/>
        </w:rPr>
      </w:pPr>
      <w:r w:rsidRPr="0035322A">
        <w:rPr>
          <w:rFonts w:cstheme="minorHAnsi"/>
        </w:rPr>
        <w:t>obwód gniazd wtykowych ogólnego przeznaczenia,</w:t>
      </w:r>
    </w:p>
    <w:p w14:paraId="5327CE42" w14:textId="6D99D654" w:rsidR="00437978" w:rsidRPr="0035322A" w:rsidRDefault="00437978" w:rsidP="00174C1D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hanging="1002"/>
        <w:jc w:val="both"/>
        <w:rPr>
          <w:rFonts w:cstheme="minorHAnsi"/>
        </w:rPr>
      </w:pPr>
      <w:r w:rsidRPr="0035322A">
        <w:rPr>
          <w:rFonts w:cstheme="minorHAnsi"/>
        </w:rPr>
        <w:t>obwód gniazda do urządzeń wymagających indywidualnego zabezpieczenia,</w:t>
      </w:r>
    </w:p>
    <w:p w14:paraId="39209338" w14:textId="74F5FF7C" w:rsidR="00437978" w:rsidRPr="0035322A" w:rsidRDefault="00437978" w:rsidP="00174C1D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hanging="1002"/>
        <w:jc w:val="both"/>
        <w:rPr>
          <w:rFonts w:cstheme="minorHAnsi"/>
        </w:rPr>
      </w:pPr>
      <w:r w:rsidRPr="0035322A">
        <w:rPr>
          <w:rFonts w:cstheme="minorHAnsi"/>
        </w:rPr>
        <w:t>obwód gniazd pomieszczenia łazienki,</w:t>
      </w:r>
    </w:p>
    <w:p w14:paraId="31BC8BA2" w14:textId="0E321156" w:rsidR="00437978" w:rsidRPr="0035322A" w:rsidRDefault="00437978" w:rsidP="00174C1D">
      <w:pPr>
        <w:pStyle w:val="Akapitzlist"/>
        <w:numPr>
          <w:ilvl w:val="0"/>
          <w:numId w:val="26"/>
        </w:numPr>
        <w:tabs>
          <w:tab w:val="left" w:pos="709"/>
        </w:tabs>
        <w:spacing w:after="0" w:line="240" w:lineRule="auto"/>
        <w:ind w:hanging="1002"/>
        <w:jc w:val="both"/>
        <w:rPr>
          <w:rFonts w:cstheme="minorHAnsi"/>
        </w:rPr>
      </w:pPr>
      <w:r w:rsidRPr="0035322A">
        <w:rPr>
          <w:rFonts w:cstheme="minorHAnsi"/>
        </w:rPr>
        <w:t>obwód gniazd wtykowych dla urządzeń kuchennych,</w:t>
      </w:r>
    </w:p>
    <w:p w14:paraId="294599D9" w14:textId="77777777" w:rsidR="00437978" w:rsidRPr="0035322A" w:rsidRDefault="00437978" w:rsidP="00174C1D">
      <w:pPr>
        <w:numPr>
          <w:ilvl w:val="0"/>
          <w:numId w:val="2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cstheme="minorHAnsi"/>
        </w:rPr>
      </w:pPr>
      <w:r w:rsidRPr="0035322A">
        <w:rPr>
          <w:rFonts w:cstheme="minorHAnsi"/>
        </w:rPr>
        <w:t xml:space="preserve">W przypadku potrzeby </w:t>
      </w:r>
      <w:proofErr w:type="spellStart"/>
      <w:r w:rsidRPr="0035322A">
        <w:rPr>
          <w:rFonts w:cstheme="minorHAnsi"/>
        </w:rPr>
        <w:t>rozplombowania</w:t>
      </w:r>
      <w:proofErr w:type="spellEnd"/>
      <w:r w:rsidRPr="0035322A">
        <w:rPr>
          <w:rFonts w:cstheme="minorHAnsi"/>
        </w:rPr>
        <w:t xml:space="preserve"> licznika energii elektrycznej oraz jego ponownego zaplombowania, po wykonanych pracach, należy zgłosić ten fakt do przedsiębiorstwa energetycznego. Koszt plombowania ponosi wnioskodawca.</w:t>
      </w:r>
    </w:p>
    <w:p w14:paraId="6E2BE50F" w14:textId="424C0C7B" w:rsidR="00437978" w:rsidRPr="0035322A" w:rsidRDefault="00437978" w:rsidP="00174C1D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cstheme="minorHAnsi"/>
        </w:rPr>
      </w:pPr>
      <w:r w:rsidRPr="0035322A">
        <w:rPr>
          <w:rFonts w:cstheme="minorHAnsi"/>
        </w:rPr>
        <w:t>W pomieszczeniu kuchni i łazienki montując gniazda i wyłączniki należy zachować strefy ochronne zgodnie z obowiązującymi przepisami.</w:t>
      </w:r>
    </w:p>
    <w:p w14:paraId="24FF5860" w14:textId="74453560" w:rsidR="00437978" w:rsidRPr="0035322A" w:rsidRDefault="00437978" w:rsidP="00174C1D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cstheme="minorHAnsi"/>
        </w:rPr>
      </w:pPr>
      <w:r w:rsidRPr="0035322A">
        <w:rPr>
          <w:rFonts w:cstheme="minorHAnsi"/>
        </w:rPr>
        <w:t>Wszystkie gniazda wtyczkowe powinny być wyposażone w styk ochronny połączony z przewodem ochronnym instalacji. W pomieszczeniach sanitarnych należy instalować gniazda wtyczkowe hermetyczne o stopniu ochrony IP 44.</w:t>
      </w:r>
    </w:p>
    <w:p w14:paraId="72EE3250" w14:textId="0AFC249A" w:rsidR="00437978" w:rsidRPr="0035322A" w:rsidRDefault="00437978" w:rsidP="00174C1D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cstheme="minorHAnsi"/>
          <w:u w:val="single"/>
        </w:rPr>
      </w:pPr>
      <w:r w:rsidRPr="00884AE9">
        <w:rPr>
          <w:rFonts w:cstheme="minorHAnsi"/>
        </w:rPr>
        <w:t>Zakończenie robót budowlanych należy zgłosić pisemnie Kierownikowi Administracji Osiedla celem dokonania odbioru,</w:t>
      </w:r>
      <w:r w:rsidRPr="00FC4E23">
        <w:rPr>
          <w:rFonts w:cstheme="minorHAnsi"/>
          <w:u w:val="single"/>
        </w:rPr>
        <w:t xml:space="preserve"> </w:t>
      </w:r>
      <w:r w:rsidRPr="0035322A">
        <w:rPr>
          <w:rFonts w:cstheme="minorHAnsi"/>
          <w:u w:val="single"/>
        </w:rPr>
        <w:t>przedkładając protokoły z pomiarów kontroli skuteczności ochrony przeciwporażeniowej i stanu izolacji linii zasilającej.</w:t>
      </w:r>
    </w:p>
    <w:p w14:paraId="0E82CF36" w14:textId="77777777" w:rsidR="00437978" w:rsidRPr="0035322A" w:rsidRDefault="00437978" w:rsidP="0035322A">
      <w:pPr>
        <w:pStyle w:val="Akapitzlist"/>
        <w:tabs>
          <w:tab w:val="left" w:pos="709"/>
        </w:tabs>
        <w:spacing w:after="0" w:line="240" w:lineRule="auto"/>
        <w:ind w:left="709" w:hanging="425"/>
        <w:jc w:val="both"/>
        <w:rPr>
          <w:rFonts w:cstheme="minorHAnsi"/>
          <w:u w:val="single"/>
        </w:rPr>
      </w:pPr>
    </w:p>
    <w:p w14:paraId="51A7B514" w14:textId="71D9195B" w:rsidR="00437978" w:rsidRPr="00CB14D4" w:rsidRDefault="00CB14D4" w:rsidP="00C15716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  <w:b/>
          <w:i/>
          <w:iCs/>
          <w:sz w:val="24"/>
          <w:szCs w:val="24"/>
          <w:u w:val="single"/>
        </w:rPr>
      </w:pPr>
      <w:r>
        <w:rPr>
          <w:rFonts w:cstheme="minorHAnsi"/>
          <w:b/>
          <w:i/>
          <w:iCs/>
          <w:sz w:val="24"/>
          <w:szCs w:val="24"/>
          <w:u w:val="single"/>
        </w:rPr>
        <w:t xml:space="preserve">VI. </w:t>
      </w:r>
      <w:r w:rsidR="00C15716">
        <w:rPr>
          <w:rFonts w:cstheme="minorHAnsi"/>
          <w:b/>
          <w:i/>
          <w:iCs/>
          <w:sz w:val="24"/>
          <w:szCs w:val="24"/>
          <w:u w:val="single"/>
        </w:rPr>
        <w:t xml:space="preserve"> </w:t>
      </w:r>
      <w:r w:rsidR="00437978" w:rsidRPr="00CB14D4">
        <w:rPr>
          <w:rFonts w:cstheme="minorHAnsi"/>
          <w:b/>
          <w:i/>
          <w:iCs/>
          <w:sz w:val="24"/>
          <w:szCs w:val="24"/>
          <w:u w:val="single"/>
        </w:rPr>
        <w:t xml:space="preserve">Wytyczne dotyczące wymiany lub przebudowy instalacji elektrycznej ze zwiększeniem mocy zamówionej i zmiany układu zasilania na 3-fazowe. </w:t>
      </w:r>
    </w:p>
    <w:p w14:paraId="7798CD35" w14:textId="77777777" w:rsidR="00CB14D4" w:rsidRPr="00CB14D4" w:rsidRDefault="00CB14D4" w:rsidP="00CB14D4">
      <w:pPr>
        <w:tabs>
          <w:tab w:val="left" w:pos="426"/>
        </w:tabs>
        <w:spacing w:after="0" w:line="240" w:lineRule="auto"/>
        <w:jc w:val="both"/>
        <w:rPr>
          <w:rFonts w:cstheme="minorHAnsi"/>
          <w:b/>
          <w:i/>
          <w:iCs/>
          <w:sz w:val="24"/>
          <w:szCs w:val="24"/>
          <w:u w:val="single"/>
        </w:rPr>
      </w:pPr>
    </w:p>
    <w:p w14:paraId="51A787E9" w14:textId="5BE23733" w:rsidR="00437978" w:rsidRPr="0035322A" w:rsidRDefault="00437978" w:rsidP="00174C1D">
      <w:pPr>
        <w:pStyle w:val="Standard"/>
        <w:widowControl w:val="0"/>
        <w:numPr>
          <w:ilvl w:val="0"/>
          <w:numId w:val="25"/>
        </w:numPr>
        <w:spacing w:after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35322A">
        <w:rPr>
          <w:rFonts w:asciiTheme="minorHAnsi" w:hAnsiTheme="minorHAnsi" w:cstheme="minorHAnsi"/>
        </w:rPr>
        <w:t xml:space="preserve">W przypadku zwiększenia mocy zamówionej i zmiany układu zasilania </w:t>
      </w:r>
      <w:r w:rsidR="00C756D3" w:rsidRPr="0035322A">
        <w:rPr>
          <w:rFonts w:asciiTheme="minorHAnsi" w:hAnsiTheme="minorHAnsi" w:cstheme="minorHAnsi"/>
        </w:rPr>
        <w:t>lokalu</w:t>
      </w:r>
      <w:r w:rsidRPr="0035322A">
        <w:rPr>
          <w:rFonts w:asciiTheme="minorHAnsi" w:hAnsiTheme="minorHAnsi" w:cstheme="minorHAnsi"/>
        </w:rPr>
        <w:t xml:space="preserve"> na 3-fazowe należy wystąpić z wnioskiem do zakładu energetycznego o wydanie warunków technicznych o zwiększenie mocy przyłączeniowej</w:t>
      </w:r>
      <w:r w:rsidR="00A94FD2" w:rsidRPr="0035322A">
        <w:rPr>
          <w:rFonts w:asciiTheme="minorHAnsi" w:hAnsiTheme="minorHAnsi" w:cstheme="minorHAnsi"/>
        </w:rPr>
        <w:t>.</w:t>
      </w:r>
    </w:p>
    <w:p w14:paraId="2315E1C5" w14:textId="694B42FD" w:rsidR="00437978" w:rsidRPr="0035322A" w:rsidRDefault="00437978" w:rsidP="00174C1D">
      <w:pPr>
        <w:pStyle w:val="Standard"/>
        <w:widowControl w:val="0"/>
        <w:numPr>
          <w:ilvl w:val="0"/>
          <w:numId w:val="24"/>
        </w:numPr>
        <w:spacing w:after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35322A">
        <w:rPr>
          <w:rFonts w:asciiTheme="minorHAnsi" w:hAnsiTheme="minorHAnsi" w:cstheme="minorHAnsi"/>
        </w:rPr>
        <w:t xml:space="preserve">Po otrzymaniu warunków technicznych od zakładu energetycznego na ich  podstawie należy zlecić we własnym zakresie i na własny koszt projekt techniczny instalacji osobie posiadającej uprawnienia budowlane </w:t>
      </w:r>
      <w:r w:rsidR="008836FD" w:rsidRPr="0035322A">
        <w:rPr>
          <w:rFonts w:asciiTheme="minorHAnsi" w:hAnsiTheme="minorHAnsi" w:cstheme="minorHAnsi"/>
          <w:iCs/>
        </w:rPr>
        <w:t xml:space="preserve">posiadającej </w:t>
      </w:r>
      <w:r w:rsidR="008836FD" w:rsidRPr="00FC4E23">
        <w:rPr>
          <w:rFonts w:asciiTheme="minorHAnsi" w:hAnsiTheme="minorHAnsi" w:cstheme="minorHAnsi"/>
          <w:iCs/>
        </w:rPr>
        <w:t>aktualne uprawnienia</w:t>
      </w:r>
      <w:r w:rsidR="008836FD">
        <w:rPr>
          <w:rFonts w:asciiTheme="minorHAnsi" w:hAnsiTheme="minorHAnsi" w:cstheme="minorHAnsi"/>
          <w:iCs/>
        </w:rPr>
        <w:t xml:space="preserve"> budowlane</w:t>
      </w:r>
      <w:r w:rsidR="008836FD">
        <w:rPr>
          <w:sz w:val="23"/>
          <w:szCs w:val="23"/>
        </w:rPr>
        <w:t xml:space="preserve"> </w:t>
      </w:r>
      <w:r w:rsidR="008836FD" w:rsidRPr="00FC4E23">
        <w:t>w zakresie sieci, instalacji i urządzeń elektrycznych i elektroenergetycznych</w:t>
      </w:r>
      <w:r w:rsidR="008836FD" w:rsidRPr="0035322A">
        <w:rPr>
          <w:rFonts w:asciiTheme="minorHAnsi" w:hAnsiTheme="minorHAnsi" w:cstheme="minorHAnsi"/>
        </w:rPr>
        <w:t xml:space="preserve"> </w:t>
      </w:r>
      <w:r w:rsidRPr="0035322A">
        <w:rPr>
          <w:rFonts w:asciiTheme="minorHAnsi" w:hAnsiTheme="minorHAnsi" w:cstheme="minorHAnsi"/>
        </w:rPr>
        <w:t>i przedłożyć go do akceptacji Spółdzielni,</w:t>
      </w:r>
    </w:p>
    <w:p w14:paraId="1982FA2A" w14:textId="253996DF" w:rsidR="00437978" w:rsidRPr="0035322A" w:rsidRDefault="00437978" w:rsidP="00174C1D">
      <w:pPr>
        <w:pStyle w:val="Standard"/>
        <w:widowControl w:val="0"/>
        <w:numPr>
          <w:ilvl w:val="0"/>
          <w:numId w:val="24"/>
        </w:numPr>
        <w:spacing w:after="0"/>
        <w:ind w:left="284" w:hanging="284"/>
        <w:jc w:val="both"/>
        <w:textAlignment w:val="baseline"/>
        <w:rPr>
          <w:rFonts w:asciiTheme="minorHAnsi" w:hAnsiTheme="minorHAnsi" w:cstheme="minorHAnsi"/>
        </w:rPr>
      </w:pPr>
      <w:r w:rsidRPr="0035322A">
        <w:rPr>
          <w:rFonts w:asciiTheme="minorHAnsi" w:hAnsiTheme="minorHAnsi" w:cstheme="minorHAnsi"/>
        </w:rPr>
        <w:t>Złożony w Spółdzielni do uzgodnienia projekt powinie</w:t>
      </w:r>
      <w:r w:rsidR="00A94FD2" w:rsidRPr="0035322A">
        <w:rPr>
          <w:rFonts w:asciiTheme="minorHAnsi" w:hAnsiTheme="minorHAnsi" w:cstheme="minorHAnsi"/>
        </w:rPr>
        <w:t>n</w:t>
      </w:r>
      <w:r w:rsidRPr="0035322A">
        <w:rPr>
          <w:rFonts w:asciiTheme="minorHAnsi" w:hAnsiTheme="minorHAnsi" w:cstheme="minorHAnsi"/>
        </w:rPr>
        <w:t xml:space="preserve"> zawierać: wskazane miejsce podłączenia nowego obwodu zasilania </w:t>
      </w:r>
      <w:r w:rsidR="00C756D3" w:rsidRPr="0035322A">
        <w:rPr>
          <w:rFonts w:asciiTheme="minorHAnsi" w:hAnsiTheme="minorHAnsi" w:cstheme="minorHAnsi"/>
        </w:rPr>
        <w:t>lokalu</w:t>
      </w:r>
      <w:r w:rsidRPr="0035322A">
        <w:rPr>
          <w:rFonts w:asciiTheme="minorHAnsi" w:hAnsiTheme="minorHAnsi" w:cstheme="minorHAnsi"/>
        </w:rPr>
        <w:t xml:space="preserve">, miejsce zainstalowania zabezpieczeń </w:t>
      </w:r>
      <w:proofErr w:type="spellStart"/>
      <w:r w:rsidRPr="0035322A">
        <w:rPr>
          <w:rFonts w:asciiTheme="minorHAnsi" w:hAnsiTheme="minorHAnsi" w:cstheme="minorHAnsi"/>
        </w:rPr>
        <w:t>przedlicznikowych</w:t>
      </w:r>
      <w:proofErr w:type="spellEnd"/>
      <w:r w:rsidRPr="0035322A">
        <w:rPr>
          <w:rFonts w:asciiTheme="minorHAnsi" w:hAnsiTheme="minorHAnsi" w:cstheme="minorHAnsi"/>
        </w:rPr>
        <w:t xml:space="preserve">, trasę prowadzenia, typ oraz przekrój nowego przewodu zasilającego </w:t>
      </w:r>
      <w:r w:rsidR="00C756D3" w:rsidRPr="0035322A">
        <w:rPr>
          <w:rFonts w:asciiTheme="minorHAnsi" w:hAnsiTheme="minorHAnsi" w:cstheme="minorHAnsi"/>
        </w:rPr>
        <w:t>lokal</w:t>
      </w:r>
      <w:r w:rsidRPr="0035322A">
        <w:rPr>
          <w:rFonts w:asciiTheme="minorHAnsi" w:hAnsiTheme="minorHAnsi" w:cstheme="minorHAnsi"/>
        </w:rPr>
        <w:t xml:space="preserve">, oraz obliczenia dotyczące </w:t>
      </w:r>
      <w:r w:rsidRPr="0035322A">
        <w:rPr>
          <w:rFonts w:asciiTheme="minorHAnsi" w:hAnsiTheme="minorHAnsi" w:cstheme="minorHAnsi"/>
          <w:u w:val="single"/>
        </w:rPr>
        <w:t>bilansu mocy dla całego budynku</w:t>
      </w:r>
      <w:r w:rsidRPr="0035322A">
        <w:rPr>
          <w:rFonts w:asciiTheme="minorHAnsi" w:hAnsiTheme="minorHAnsi" w:cstheme="minorHAnsi"/>
        </w:rPr>
        <w:t xml:space="preserve"> i dla </w:t>
      </w:r>
      <w:proofErr w:type="spellStart"/>
      <w:r w:rsidRPr="0035322A">
        <w:rPr>
          <w:rFonts w:asciiTheme="minorHAnsi" w:hAnsiTheme="minorHAnsi" w:cstheme="minorHAnsi"/>
        </w:rPr>
        <w:t>wlz</w:t>
      </w:r>
      <w:proofErr w:type="spellEnd"/>
      <w:r w:rsidRPr="0035322A">
        <w:rPr>
          <w:rFonts w:asciiTheme="minorHAnsi" w:hAnsiTheme="minorHAnsi" w:cstheme="minorHAnsi"/>
        </w:rPr>
        <w:t xml:space="preserve">, oraz obliczenia spadku napięć dla obwodu zasilającego. </w:t>
      </w:r>
    </w:p>
    <w:p w14:paraId="6ACA26F8" w14:textId="77777777" w:rsidR="00A94FD2" w:rsidRPr="0035322A" w:rsidRDefault="00A94FD2" w:rsidP="00174C1D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cstheme="minorHAnsi"/>
          <w:u w:val="single"/>
        </w:rPr>
      </w:pPr>
      <w:r w:rsidRPr="00884AE9">
        <w:rPr>
          <w:rFonts w:cstheme="minorHAnsi"/>
        </w:rPr>
        <w:t>Zakończenie robót budowlanych należy zgłosić pisemnie Kierownikowi Administracji Osiedla celem dokonania odbioru,</w:t>
      </w:r>
      <w:r w:rsidRPr="0035322A">
        <w:rPr>
          <w:rFonts w:cstheme="minorHAnsi"/>
          <w:u w:val="single"/>
        </w:rPr>
        <w:t xml:space="preserve"> przedkładając protokoły z pomiarów kontroli skuteczności ochrony przeciwporażeniowej i stanu izolacji linii zasilającej.</w:t>
      </w:r>
    </w:p>
    <w:p w14:paraId="47996B82" w14:textId="5C97FB08" w:rsidR="00C739EE" w:rsidRPr="0035322A" w:rsidRDefault="00C739EE" w:rsidP="00C756D3">
      <w:pPr>
        <w:tabs>
          <w:tab w:val="left" w:pos="567"/>
          <w:tab w:val="left" w:pos="9356"/>
        </w:tabs>
        <w:spacing w:after="0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512C8BBC" w14:textId="1AE336F7" w:rsidR="00A94FD2" w:rsidRDefault="00A94FD2" w:rsidP="00A86A67">
      <w:pPr>
        <w:pStyle w:val="Akapitzlist"/>
        <w:tabs>
          <w:tab w:val="left" w:pos="426"/>
        </w:tabs>
        <w:spacing w:after="0" w:line="240" w:lineRule="auto"/>
        <w:ind w:left="709" w:hanging="709"/>
        <w:jc w:val="both"/>
        <w:rPr>
          <w:rFonts w:cstheme="minorHAnsi"/>
          <w:b/>
          <w:i/>
          <w:iCs/>
          <w:sz w:val="24"/>
          <w:szCs w:val="24"/>
          <w:u w:val="single"/>
        </w:rPr>
      </w:pPr>
      <w:bookmarkStart w:id="2" w:name="_Hlk130416255"/>
      <w:r w:rsidRPr="00A86A67">
        <w:rPr>
          <w:rFonts w:cstheme="minorHAnsi"/>
          <w:b/>
          <w:i/>
          <w:iCs/>
          <w:sz w:val="24"/>
          <w:szCs w:val="24"/>
          <w:u w:val="single"/>
        </w:rPr>
        <w:t>VII</w:t>
      </w:r>
      <w:r w:rsidR="00CA1B29" w:rsidRPr="00A86A67">
        <w:rPr>
          <w:rFonts w:cstheme="minorHAnsi"/>
          <w:b/>
          <w:i/>
          <w:iCs/>
          <w:sz w:val="24"/>
          <w:szCs w:val="24"/>
          <w:u w:val="single"/>
        </w:rPr>
        <w:t>.</w:t>
      </w:r>
      <w:r w:rsidRPr="00A86A67">
        <w:rPr>
          <w:rFonts w:cstheme="minorHAnsi"/>
          <w:b/>
          <w:i/>
          <w:iCs/>
          <w:sz w:val="24"/>
          <w:szCs w:val="24"/>
          <w:u w:val="single"/>
        </w:rPr>
        <w:tab/>
        <w:t xml:space="preserve">Wytyczne dotyczące wymiany lub przebudowy instalacji wodnej i kanalizacyjnej. </w:t>
      </w:r>
    </w:p>
    <w:p w14:paraId="19C0585B" w14:textId="77777777" w:rsidR="00910986" w:rsidRPr="00A86A67" w:rsidRDefault="00910986" w:rsidP="00A86A67">
      <w:pPr>
        <w:pStyle w:val="Akapitzlist"/>
        <w:tabs>
          <w:tab w:val="left" w:pos="426"/>
        </w:tabs>
        <w:spacing w:after="0" w:line="240" w:lineRule="auto"/>
        <w:ind w:left="709" w:hanging="709"/>
        <w:jc w:val="both"/>
        <w:rPr>
          <w:rFonts w:cstheme="minorHAnsi"/>
          <w:b/>
          <w:i/>
          <w:iCs/>
          <w:sz w:val="24"/>
          <w:szCs w:val="24"/>
          <w:u w:val="single"/>
        </w:rPr>
      </w:pPr>
    </w:p>
    <w:bookmarkEnd w:id="2"/>
    <w:p w14:paraId="583D102C" w14:textId="73C118D2" w:rsidR="00A94FD2" w:rsidRPr="0035322A" w:rsidRDefault="00A94FD2" w:rsidP="00051D5C">
      <w:pPr>
        <w:pStyle w:val="Tekstpodstawowywcity2"/>
        <w:numPr>
          <w:ilvl w:val="0"/>
          <w:numId w:val="40"/>
        </w:numPr>
        <w:suppressAutoHyphens w:val="0"/>
        <w:autoSpaceDN/>
        <w:spacing w:after="0"/>
        <w:ind w:left="284" w:right="-2" w:hanging="284"/>
        <w:jc w:val="both"/>
        <w:rPr>
          <w:rFonts w:asciiTheme="minorHAnsi" w:hAnsiTheme="minorHAnsi" w:cstheme="minorHAnsi"/>
          <w:i/>
          <w:iCs/>
        </w:rPr>
      </w:pPr>
      <w:r w:rsidRPr="0035322A">
        <w:rPr>
          <w:rFonts w:asciiTheme="minorHAnsi" w:hAnsiTheme="minorHAnsi" w:cstheme="minorHAnsi"/>
        </w:rPr>
        <w:lastRenderedPageBreak/>
        <w:t xml:space="preserve">Instalację wodociągową </w:t>
      </w:r>
      <w:r w:rsidR="00FD194B" w:rsidRPr="0035322A">
        <w:rPr>
          <w:rFonts w:asciiTheme="minorHAnsi" w:hAnsiTheme="minorHAnsi" w:cstheme="minorHAnsi"/>
        </w:rPr>
        <w:t>zaleca się wykonać</w:t>
      </w:r>
      <w:r w:rsidRPr="0035322A">
        <w:rPr>
          <w:rFonts w:asciiTheme="minorHAnsi" w:hAnsiTheme="minorHAnsi" w:cstheme="minorHAnsi"/>
        </w:rPr>
        <w:t xml:space="preserve"> w technologii PP-R PN 20 - ciepła woda , PP-R PN 16 - zimna woda, kanalizacja z rur polipropylenowych do odprowadzania nieczystości i ścieków o niskiej i</w:t>
      </w:r>
      <w:r w:rsidR="00132408" w:rsidRPr="0035322A">
        <w:rPr>
          <w:rFonts w:asciiTheme="minorHAnsi" w:hAnsiTheme="minorHAnsi" w:cstheme="minorHAnsi"/>
        </w:rPr>
        <w:t> </w:t>
      </w:r>
      <w:r w:rsidRPr="0035322A">
        <w:rPr>
          <w:rFonts w:asciiTheme="minorHAnsi" w:hAnsiTheme="minorHAnsi" w:cstheme="minorHAnsi"/>
        </w:rPr>
        <w:t xml:space="preserve">wysokiej temperaturze zgodnych z Normą </w:t>
      </w:r>
      <w:proofErr w:type="spellStart"/>
      <w:r w:rsidRPr="0035322A">
        <w:rPr>
          <w:rFonts w:asciiTheme="minorHAnsi" w:hAnsiTheme="minorHAnsi" w:cstheme="minorHAnsi"/>
          <w:iCs/>
        </w:rPr>
        <w:t>PN</w:t>
      </w:r>
      <w:proofErr w:type="spellEnd"/>
      <w:r w:rsidRPr="0035322A">
        <w:rPr>
          <w:rFonts w:asciiTheme="minorHAnsi" w:hAnsiTheme="minorHAnsi" w:cstheme="minorHAnsi"/>
          <w:iCs/>
        </w:rPr>
        <w:t>-EN 1451-1.</w:t>
      </w:r>
    </w:p>
    <w:p w14:paraId="76C4F480" w14:textId="5F7D1BC1" w:rsidR="00C90BE8" w:rsidRPr="00C756D3" w:rsidRDefault="00A94FD2" w:rsidP="00051D5C">
      <w:pPr>
        <w:pStyle w:val="Tekstpodstawowywcity2"/>
        <w:numPr>
          <w:ilvl w:val="0"/>
          <w:numId w:val="40"/>
        </w:numPr>
        <w:suppressAutoHyphens w:val="0"/>
        <w:autoSpaceDN/>
        <w:spacing w:after="0"/>
        <w:ind w:left="284" w:right="-2" w:hanging="284"/>
        <w:jc w:val="both"/>
        <w:rPr>
          <w:rFonts w:asciiTheme="minorHAnsi" w:hAnsiTheme="minorHAnsi" w:cstheme="minorHAnsi"/>
          <w:i/>
          <w:iCs/>
        </w:rPr>
      </w:pPr>
      <w:r w:rsidRPr="0035322A">
        <w:rPr>
          <w:rFonts w:asciiTheme="minorHAnsi" w:hAnsiTheme="minorHAnsi" w:cstheme="minorHAnsi"/>
          <w:color w:val="000000"/>
        </w:rPr>
        <w:t xml:space="preserve">Dopuszcza się wykonanie instalacji wodnej w technologii PEX z zastrzeżeniem przedłożenia dokumentów o zgodności zastosowanych materiałów z wymaganiami technicznymi instalacji oraz </w:t>
      </w:r>
      <w:r w:rsidR="00C90BE8" w:rsidRPr="00C90BE8">
        <w:rPr>
          <w:rFonts w:asciiTheme="minorHAnsi" w:hAnsiTheme="minorHAnsi" w:cstheme="minorHAnsi"/>
          <w:color w:val="000000"/>
        </w:rPr>
        <w:t xml:space="preserve"> </w:t>
      </w:r>
      <w:r w:rsidR="00C90BE8" w:rsidRPr="00C756D3">
        <w:rPr>
          <w:rFonts w:asciiTheme="minorHAnsi" w:hAnsiTheme="minorHAnsi" w:cstheme="minorHAnsi"/>
          <w:color w:val="000000"/>
        </w:rPr>
        <w:t xml:space="preserve">normami </w:t>
      </w:r>
      <w:r w:rsidR="00C90BE8" w:rsidRPr="00C756D3">
        <w:rPr>
          <w:rFonts w:asciiTheme="minorHAnsi" w:hAnsiTheme="minorHAnsi" w:cstheme="minorHAnsi"/>
          <w:color w:val="383838"/>
          <w:shd w:val="clear" w:color="auto" w:fill="FFFFFF"/>
        </w:rPr>
        <w:t>PN-EN ISO 21003-2, PN-EN 1254-3, PN-EN</w:t>
      </w:r>
    </w:p>
    <w:p w14:paraId="1FC158F7" w14:textId="0B279228" w:rsidR="00A94FD2" w:rsidRPr="00C756D3" w:rsidRDefault="00A94FD2" w:rsidP="00051D5C">
      <w:pPr>
        <w:pStyle w:val="Tekstpodstawowywcity2"/>
        <w:numPr>
          <w:ilvl w:val="0"/>
          <w:numId w:val="40"/>
        </w:numPr>
        <w:suppressAutoHyphens w:val="0"/>
        <w:autoSpaceDN/>
        <w:spacing w:after="0"/>
        <w:ind w:left="284" w:right="-2" w:hanging="284"/>
        <w:jc w:val="both"/>
        <w:rPr>
          <w:rFonts w:asciiTheme="minorHAnsi" w:hAnsiTheme="minorHAnsi" w:cstheme="minorHAnsi"/>
          <w:i/>
        </w:rPr>
      </w:pPr>
      <w:r w:rsidRPr="00C756D3">
        <w:rPr>
          <w:rFonts w:asciiTheme="minorHAnsi" w:hAnsiTheme="minorHAnsi" w:cstheme="minorHAnsi"/>
        </w:rPr>
        <w:t>Rury z PP-R układane w bruzdach należy zabezpieczyć otuliną z pianki poliuretanowej lub owinąć papierem falistym przed zatynkowaniem .</w:t>
      </w:r>
    </w:p>
    <w:p w14:paraId="577EC862" w14:textId="37CE9BB4" w:rsidR="00A94FD2" w:rsidRPr="00D61B1F" w:rsidRDefault="00A94FD2" w:rsidP="00051D5C">
      <w:pPr>
        <w:pStyle w:val="Akapitzlist"/>
        <w:numPr>
          <w:ilvl w:val="0"/>
          <w:numId w:val="40"/>
        </w:numPr>
        <w:spacing w:after="0" w:line="240" w:lineRule="auto"/>
        <w:ind w:left="284" w:right="-2" w:hanging="284"/>
        <w:jc w:val="both"/>
        <w:rPr>
          <w:rFonts w:cstheme="minorHAnsi"/>
        </w:rPr>
      </w:pPr>
      <w:r w:rsidRPr="00D61B1F">
        <w:rPr>
          <w:rFonts w:cstheme="minorHAnsi"/>
        </w:rPr>
        <w:t xml:space="preserve">W przypadku konieczności wyłączenia dostawy wody w całym pionie, przed przystąpieniem do prac, należy powiadomić </w:t>
      </w:r>
      <w:r w:rsidR="006F1C46">
        <w:rPr>
          <w:rFonts w:cstheme="minorHAnsi"/>
        </w:rPr>
        <w:t xml:space="preserve">Administrację Osiedla </w:t>
      </w:r>
      <w:r w:rsidR="00FD194B" w:rsidRPr="00D61B1F">
        <w:rPr>
          <w:rFonts w:cstheme="minorHAnsi"/>
        </w:rPr>
        <w:t xml:space="preserve"> i </w:t>
      </w:r>
      <w:r w:rsidRPr="00D61B1F">
        <w:rPr>
          <w:rFonts w:cstheme="minorHAnsi"/>
        </w:rPr>
        <w:t>użytkowników lokali poprzez wywieszenie ogłoszenia we właściwym, widoczny miejscu o przerwach w dostawie wody .</w:t>
      </w:r>
    </w:p>
    <w:p w14:paraId="2BC1E890" w14:textId="033AF36D" w:rsidR="00E27240" w:rsidRPr="00D61B1F" w:rsidRDefault="00051D5C" w:rsidP="00051D5C">
      <w:pPr>
        <w:pStyle w:val="Akapitzlist"/>
        <w:spacing w:after="0" w:line="240" w:lineRule="auto"/>
        <w:ind w:left="284" w:right="-2" w:hanging="284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     </w:t>
      </w:r>
      <w:r w:rsidR="00977B22" w:rsidRPr="00D61B1F">
        <w:rPr>
          <w:rFonts w:cstheme="minorHAnsi"/>
          <w:b/>
          <w:bCs/>
        </w:rPr>
        <w:t>Zakręceni</w:t>
      </w:r>
      <w:r w:rsidR="00977B22">
        <w:rPr>
          <w:rFonts w:cstheme="minorHAnsi"/>
          <w:b/>
          <w:bCs/>
        </w:rPr>
        <w:t>a</w:t>
      </w:r>
      <w:r w:rsidR="00977B22" w:rsidRPr="00D61B1F">
        <w:rPr>
          <w:rFonts w:cstheme="minorHAnsi"/>
          <w:b/>
          <w:bCs/>
        </w:rPr>
        <w:t xml:space="preserve"> </w:t>
      </w:r>
      <w:r w:rsidR="00E27240" w:rsidRPr="00D61B1F">
        <w:rPr>
          <w:rFonts w:cstheme="minorHAnsi"/>
          <w:b/>
          <w:bCs/>
        </w:rPr>
        <w:t xml:space="preserve">zaworów odcinających </w:t>
      </w:r>
      <w:proofErr w:type="spellStart"/>
      <w:r w:rsidR="00E27240" w:rsidRPr="00D61B1F">
        <w:rPr>
          <w:rFonts w:cstheme="minorHAnsi"/>
          <w:b/>
          <w:bCs/>
        </w:rPr>
        <w:t>podpionowych</w:t>
      </w:r>
      <w:proofErr w:type="spellEnd"/>
      <w:r w:rsidR="00E27240" w:rsidRPr="00D61B1F">
        <w:rPr>
          <w:rFonts w:cstheme="minorHAnsi"/>
          <w:b/>
          <w:bCs/>
        </w:rPr>
        <w:t xml:space="preserve"> dokonują pracownicy Spółdzieln</w:t>
      </w:r>
      <w:r w:rsidR="00E27240" w:rsidRPr="00D61B1F">
        <w:rPr>
          <w:rFonts w:cstheme="minorHAnsi"/>
        </w:rPr>
        <w:t>i.</w:t>
      </w:r>
    </w:p>
    <w:p w14:paraId="35DA2A79" w14:textId="4291D8BC" w:rsidR="00A94FD2" w:rsidRPr="00774F64" w:rsidRDefault="00A94FD2" w:rsidP="00051D5C">
      <w:pPr>
        <w:pStyle w:val="Akapitzlist"/>
        <w:numPr>
          <w:ilvl w:val="0"/>
          <w:numId w:val="40"/>
        </w:numPr>
        <w:spacing w:after="0" w:line="240" w:lineRule="auto"/>
        <w:ind w:left="284" w:right="-2" w:hanging="284"/>
        <w:jc w:val="both"/>
        <w:rPr>
          <w:rFonts w:cstheme="minorHAnsi"/>
        </w:rPr>
      </w:pPr>
      <w:r w:rsidRPr="00D61B1F">
        <w:rPr>
          <w:rFonts w:cstheme="minorHAnsi"/>
        </w:rPr>
        <w:t xml:space="preserve">Na instalacji wodnej należy zamontować zawór zwrotny za pierwszym zaworem za wodomierzem . </w:t>
      </w:r>
    </w:p>
    <w:p w14:paraId="0D9C39C1" w14:textId="547211F8" w:rsidR="00A94FD2" w:rsidRPr="00C756D3" w:rsidRDefault="00A94FD2" w:rsidP="00051D5C">
      <w:pPr>
        <w:pStyle w:val="Akapitzlist"/>
        <w:numPr>
          <w:ilvl w:val="0"/>
          <w:numId w:val="40"/>
        </w:numPr>
        <w:spacing w:after="0" w:line="240" w:lineRule="auto"/>
        <w:ind w:left="284" w:right="-2" w:hanging="284"/>
        <w:jc w:val="both"/>
        <w:rPr>
          <w:rFonts w:cstheme="minorHAnsi"/>
        </w:rPr>
      </w:pPr>
      <w:r w:rsidRPr="00C756D3">
        <w:rPr>
          <w:rFonts w:cstheme="minorHAnsi"/>
        </w:rPr>
        <w:t>W obrębie armatury odcinającej dopływ wody, wodomierza oraz instalacji w części wspólnej (piony) należy zapewnić swobodny dostęp umożliwiający jego wymianę i odczyt oraz prawidłowe funkcjonowanie.</w:t>
      </w:r>
    </w:p>
    <w:p w14:paraId="3D6053C4" w14:textId="04E57456" w:rsidR="00A94FD2" w:rsidRPr="00C756D3" w:rsidRDefault="00A94FD2" w:rsidP="00051D5C">
      <w:pPr>
        <w:pStyle w:val="Akapitzlist"/>
        <w:numPr>
          <w:ilvl w:val="0"/>
          <w:numId w:val="40"/>
        </w:numPr>
        <w:spacing w:after="0" w:line="240" w:lineRule="auto"/>
        <w:ind w:left="284" w:right="-2" w:hanging="284"/>
        <w:jc w:val="both"/>
        <w:rPr>
          <w:rFonts w:cstheme="minorHAnsi"/>
        </w:rPr>
      </w:pPr>
      <w:r w:rsidRPr="00C756D3">
        <w:rPr>
          <w:rFonts w:cstheme="minorHAnsi"/>
        </w:rPr>
        <w:t>W przypadku wymiany wodomierza, przed rozpoczęciem robót, należy ustalić z Administracją Osiedla termin zerwania plomb z równoczesnym podaniem stanu liczydła wodomierza.</w:t>
      </w:r>
    </w:p>
    <w:p w14:paraId="337A57F3" w14:textId="7B6F48C8" w:rsidR="00A94FD2" w:rsidRPr="00C756D3" w:rsidRDefault="00A94FD2" w:rsidP="00051D5C">
      <w:pPr>
        <w:pStyle w:val="Akapitzlist"/>
        <w:numPr>
          <w:ilvl w:val="0"/>
          <w:numId w:val="40"/>
        </w:numPr>
        <w:spacing w:after="0" w:line="240" w:lineRule="auto"/>
        <w:ind w:left="284" w:right="-2" w:hanging="284"/>
        <w:jc w:val="both"/>
        <w:rPr>
          <w:rFonts w:cstheme="minorHAnsi"/>
        </w:rPr>
      </w:pPr>
      <w:r w:rsidRPr="00C756D3">
        <w:rPr>
          <w:rFonts w:cstheme="minorHAnsi"/>
        </w:rPr>
        <w:t>Przyłączeniow</w:t>
      </w:r>
      <w:r w:rsidR="00132408" w:rsidRPr="00C756D3">
        <w:rPr>
          <w:rFonts w:cstheme="minorHAnsi"/>
        </w:rPr>
        <w:t>ą</w:t>
      </w:r>
      <w:r w:rsidRPr="00C756D3">
        <w:rPr>
          <w:rFonts w:cstheme="minorHAnsi"/>
        </w:rPr>
        <w:t xml:space="preserve"> instalacj</w:t>
      </w:r>
      <w:r w:rsidR="00132408" w:rsidRPr="00C756D3">
        <w:rPr>
          <w:rFonts w:cstheme="minorHAnsi"/>
        </w:rPr>
        <w:t>ę</w:t>
      </w:r>
      <w:r w:rsidRPr="00C756D3">
        <w:rPr>
          <w:rFonts w:cstheme="minorHAnsi"/>
        </w:rPr>
        <w:t xml:space="preserve"> wodociągow</w:t>
      </w:r>
      <w:r w:rsidR="00132408" w:rsidRPr="00C756D3">
        <w:rPr>
          <w:rFonts w:cstheme="minorHAnsi"/>
        </w:rPr>
        <w:t>ą</w:t>
      </w:r>
      <w:r w:rsidRPr="00C756D3">
        <w:rPr>
          <w:rFonts w:cstheme="minorHAnsi"/>
        </w:rPr>
        <w:t xml:space="preserve"> </w:t>
      </w:r>
      <w:r w:rsidR="00132408" w:rsidRPr="00C756D3">
        <w:rPr>
          <w:rFonts w:cstheme="minorHAnsi"/>
        </w:rPr>
        <w:t>w lokalu mieszkalnym</w:t>
      </w:r>
      <w:r w:rsidRPr="00C756D3">
        <w:rPr>
          <w:rFonts w:cstheme="minorHAnsi"/>
        </w:rPr>
        <w:t xml:space="preserve"> </w:t>
      </w:r>
      <w:r w:rsidR="00132408" w:rsidRPr="00C756D3">
        <w:rPr>
          <w:rFonts w:cstheme="minorHAnsi"/>
        </w:rPr>
        <w:t>należy wykonać i połączyć</w:t>
      </w:r>
      <w:r w:rsidRPr="00C756D3">
        <w:rPr>
          <w:rFonts w:cstheme="minorHAnsi"/>
        </w:rPr>
        <w:t xml:space="preserve"> w sposób trwały, bez zaworów pośrednich z uwzględnieniem jednorodności średnicy dotychczasowego podejścia wodomierzowego oraz </w:t>
      </w:r>
      <w:r w:rsidR="00132408" w:rsidRPr="00C756D3">
        <w:rPr>
          <w:rFonts w:cstheme="minorHAnsi"/>
        </w:rPr>
        <w:t>zabezpieczyć</w:t>
      </w:r>
      <w:r w:rsidRPr="00C756D3">
        <w:rPr>
          <w:rFonts w:cstheme="minorHAnsi"/>
        </w:rPr>
        <w:t xml:space="preserve"> przed uszkodzeniami.</w:t>
      </w:r>
    </w:p>
    <w:p w14:paraId="778CE5A2" w14:textId="6D80104D" w:rsidR="00A94FD2" w:rsidRPr="00D61B1F" w:rsidRDefault="00A94FD2" w:rsidP="00051D5C">
      <w:pPr>
        <w:pStyle w:val="Akapitzlist"/>
        <w:numPr>
          <w:ilvl w:val="0"/>
          <w:numId w:val="40"/>
        </w:numPr>
        <w:spacing w:after="0" w:line="240" w:lineRule="auto"/>
        <w:ind w:left="284" w:right="-2" w:hanging="284"/>
        <w:jc w:val="both"/>
        <w:rPr>
          <w:rFonts w:cstheme="minorHAnsi"/>
        </w:rPr>
      </w:pPr>
      <w:r w:rsidRPr="00D61B1F">
        <w:rPr>
          <w:rFonts w:cstheme="minorHAnsi"/>
          <w:color w:val="000000"/>
        </w:rPr>
        <w:t xml:space="preserve">Wodomierz </w:t>
      </w:r>
      <w:r w:rsidR="00132408" w:rsidRPr="00D61B1F">
        <w:rPr>
          <w:rFonts w:cstheme="minorHAnsi"/>
          <w:color w:val="000000"/>
        </w:rPr>
        <w:t>należy zamontować</w:t>
      </w:r>
      <w:r w:rsidRPr="00D61B1F">
        <w:rPr>
          <w:rFonts w:cstheme="minorHAnsi"/>
          <w:color w:val="000000"/>
        </w:rPr>
        <w:t xml:space="preserve"> w pozycji poziomej tak, aby w normalnych warunkach pracy był całkowicie wypełniony wodą.</w:t>
      </w:r>
    </w:p>
    <w:p w14:paraId="73526851" w14:textId="450368CD" w:rsidR="00A94FD2" w:rsidRPr="00D61B1F" w:rsidRDefault="00A94FD2" w:rsidP="00051D5C">
      <w:pPr>
        <w:pStyle w:val="Akapitzlist"/>
        <w:numPr>
          <w:ilvl w:val="0"/>
          <w:numId w:val="40"/>
        </w:numPr>
        <w:spacing w:after="0" w:line="240" w:lineRule="auto"/>
        <w:ind w:left="284" w:right="-2" w:hanging="284"/>
        <w:jc w:val="both"/>
        <w:rPr>
          <w:rFonts w:cstheme="minorHAnsi"/>
        </w:rPr>
      </w:pPr>
      <w:r w:rsidRPr="00D61B1F">
        <w:rPr>
          <w:rFonts w:cstheme="minorHAnsi"/>
        </w:rPr>
        <w:t>Sposób wbudowania wodomierza w instalację powinien uniemożliwić pobór wody przed wodomierz</w:t>
      </w:r>
      <w:r w:rsidR="00132408" w:rsidRPr="00D61B1F">
        <w:rPr>
          <w:rFonts w:cstheme="minorHAnsi"/>
        </w:rPr>
        <w:t>em</w:t>
      </w:r>
      <w:r w:rsidRPr="00D61B1F">
        <w:rPr>
          <w:rFonts w:cstheme="minorHAnsi"/>
        </w:rPr>
        <w:t>.</w:t>
      </w:r>
    </w:p>
    <w:p w14:paraId="3B78DDFE" w14:textId="09D58297" w:rsidR="00A94FD2" w:rsidRPr="00D61B1F" w:rsidRDefault="00174C1D" w:rsidP="00051D5C">
      <w:pPr>
        <w:pStyle w:val="Akapitzlist"/>
        <w:numPr>
          <w:ilvl w:val="0"/>
          <w:numId w:val="40"/>
        </w:numPr>
        <w:spacing w:after="0" w:line="240" w:lineRule="auto"/>
        <w:ind w:left="284" w:right="-2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A94FD2" w:rsidRPr="00D61B1F">
        <w:rPr>
          <w:rFonts w:cstheme="minorHAnsi"/>
        </w:rPr>
        <w:t>Kierunek strzałki umieszczonej na korpusie wodomierza musi być zgodny z kierunkiem przepływu wody przez wodomierz.</w:t>
      </w:r>
    </w:p>
    <w:p w14:paraId="26E928C6" w14:textId="19425FC8" w:rsidR="00A94FD2" w:rsidRPr="00D61B1F" w:rsidRDefault="00174C1D" w:rsidP="00051D5C">
      <w:pPr>
        <w:pStyle w:val="Akapitzlist"/>
        <w:numPr>
          <w:ilvl w:val="0"/>
          <w:numId w:val="40"/>
        </w:numPr>
        <w:spacing w:after="0" w:line="240" w:lineRule="auto"/>
        <w:ind w:left="284" w:right="-2" w:hanging="284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132408" w:rsidRPr="00D61B1F">
        <w:rPr>
          <w:rFonts w:cstheme="minorHAnsi"/>
        </w:rPr>
        <w:t xml:space="preserve">Wodomierz należy zabudować w takiej pozycji </w:t>
      </w:r>
      <w:r w:rsidR="00A94FD2" w:rsidRPr="00D61B1F">
        <w:rPr>
          <w:rFonts w:cstheme="minorHAnsi"/>
        </w:rPr>
        <w:t xml:space="preserve">aby odczyt </w:t>
      </w:r>
      <w:r w:rsidR="00132408" w:rsidRPr="00D61B1F">
        <w:rPr>
          <w:rFonts w:cstheme="minorHAnsi"/>
        </w:rPr>
        <w:t xml:space="preserve">zużycia </w:t>
      </w:r>
      <w:r w:rsidR="00A94FD2" w:rsidRPr="00D61B1F">
        <w:rPr>
          <w:rFonts w:cstheme="minorHAnsi"/>
        </w:rPr>
        <w:t xml:space="preserve">mógł być dokonywany bez utrudnień . </w:t>
      </w:r>
    </w:p>
    <w:p w14:paraId="59CE030D" w14:textId="076EBB8B" w:rsidR="00A94FD2" w:rsidRPr="00D61B1F" w:rsidRDefault="00A94FD2" w:rsidP="00051D5C">
      <w:pPr>
        <w:pStyle w:val="Akapitzlist"/>
        <w:numPr>
          <w:ilvl w:val="0"/>
          <w:numId w:val="40"/>
        </w:numPr>
        <w:spacing w:after="0" w:line="240" w:lineRule="auto"/>
        <w:ind w:left="284" w:right="-2" w:hanging="284"/>
        <w:jc w:val="both"/>
        <w:rPr>
          <w:rFonts w:cstheme="minorHAnsi"/>
        </w:rPr>
      </w:pPr>
      <w:r w:rsidRPr="00D61B1F">
        <w:rPr>
          <w:rFonts w:cstheme="minorHAnsi"/>
        </w:rPr>
        <w:t xml:space="preserve"> Przed wodomierzem, po stronie dopływowej (patrząc zgodnie z kierunkiem przepływu wody) należy zainstalować armaturę odcinającą (zawór kulowy).</w:t>
      </w:r>
    </w:p>
    <w:p w14:paraId="4F5802BB" w14:textId="0EAAB854" w:rsidR="00A94FD2" w:rsidRPr="00C756D3" w:rsidRDefault="00174C1D" w:rsidP="00051D5C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284" w:right="-2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</w:t>
      </w:r>
      <w:r w:rsidR="00A94FD2" w:rsidRPr="00C756D3">
        <w:rPr>
          <w:rFonts w:eastAsia="Times New Roman" w:cstheme="minorHAnsi"/>
          <w:color w:val="000000"/>
          <w:lang w:eastAsia="pl-PL"/>
        </w:rPr>
        <w:t xml:space="preserve">Wszystkie urządzenia przyłączone do kanalizacji w lokalu mieszkalnym lub użytkowym, winny posiadać </w:t>
      </w:r>
      <w:r>
        <w:rPr>
          <w:rFonts w:eastAsia="Times New Roman" w:cstheme="minorHAnsi"/>
          <w:color w:val="000000"/>
          <w:lang w:eastAsia="pl-PL"/>
        </w:rPr>
        <w:t xml:space="preserve">  </w:t>
      </w:r>
      <w:proofErr w:type="spellStart"/>
      <w:r w:rsidR="00A94FD2" w:rsidRPr="00C756D3">
        <w:rPr>
          <w:rFonts w:eastAsia="Times New Roman" w:cstheme="minorHAnsi"/>
          <w:color w:val="000000"/>
          <w:lang w:eastAsia="pl-PL"/>
        </w:rPr>
        <w:t>zasyfonowany</w:t>
      </w:r>
      <w:proofErr w:type="spellEnd"/>
      <w:r w:rsidR="00A94FD2" w:rsidRPr="00C756D3">
        <w:rPr>
          <w:rFonts w:eastAsia="Times New Roman" w:cstheme="minorHAnsi"/>
          <w:color w:val="000000"/>
          <w:lang w:eastAsia="pl-PL"/>
        </w:rPr>
        <w:t xml:space="preserve"> odpływ, zapewniający zabezpieczenie przed wyziewami z systemu kanalizacyjnego.</w:t>
      </w:r>
    </w:p>
    <w:p w14:paraId="7E6DA72E" w14:textId="324B7C00" w:rsidR="00A94FD2" w:rsidRPr="00C756D3" w:rsidRDefault="00174C1D" w:rsidP="00051D5C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284" w:right="-2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</w:t>
      </w:r>
      <w:r w:rsidR="00A94FD2" w:rsidRPr="00C756D3">
        <w:rPr>
          <w:rFonts w:eastAsia="Times New Roman" w:cstheme="minorHAnsi"/>
          <w:color w:val="000000"/>
          <w:lang w:eastAsia="pl-PL"/>
        </w:rPr>
        <w:t>Dla pojedy</w:t>
      </w:r>
      <w:r w:rsidR="009C05A5" w:rsidRPr="00C756D3">
        <w:rPr>
          <w:rFonts w:eastAsia="Times New Roman" w:cstheme="minorHAnsi"/>
          <w:color w:val="000000"/>
          <w:lang w:eastAsia="pl-PL"/>
        </w:rPr>
        <w:t>n</w:t>
      </w:r>
      <w:r w:rsidR="00A94FD2" w:rsidRPr="00C756D3">
        <w:rPr>
          <w:rFonts w:eastAsia="Times New Roman" w:cstheme="minorHAnsi"/>
          <w:color w:val="000000"/>
          <w:lang w:eastAsia="pl-PL"/>
        </w:rPr>
        <w:t>czych przyborów sanitarnych średnice podejść winny wynosić co najmniej:</w:t>
      </w:r>
    </w:p>
    <w:p w14:paraId="5A5F1EF7" w14:textId="77777777" w:rsidR="00132408" w:rsidRPr="00884AE9" w:rsidRDefault="00A94FD2" w:rsidP="00C15716">
      <w:pPr>
        <w:shd w:val="clear" w:color="auto" w:fill="FFFFFF"/>
        <w:spacing w:after="0" w:line="240" w:lineRule="auto"/>
        <w:ind w:left="426" w:right="-2"/>
        <w:jc w:val="both"/>
        <w:rPr>
          <w:rFonts w:eastAsia="Times New Roman" w:cstheme="minorHAnsi"/>
          <w:color w:val="000000"/>
          <w:lang w:eastAsia="pl-PL"/>
        </w:rPr>
      </w:pPr>
      <w:r w:rsidRPr="00884AE9">
        <w:rPr>
          <w:rFonts w:eastAsia="Times New Roman" w:cstheme="minorHAnsi"/>
          <w:color w:val="000000"/>
          <w:lang w:eastAsia="pl-PL"/>
        </w:rPr>
        <w:t>− 40 mm dla umywalek, bidetów,</w:t>
      </w:r>
    </w:p>
    <w:p w14:paraId="029C7C7C" w14:textId="77777777" w:rsidR="00132408" w:rsidRPr="00884AE9" w:rsidRDefault="00A94FD2" w:rsidP="00C15716">
      <w:pPr>
        <w:shd w:val="clear" w:color="auto" w:fill="FFFFFF"/>
        <w:spacing w:after="0" w:line="240" w:lineRule="auto"/>
        <w:ind w:left="284" w:right="-2" w:firstLine="142"/>
        <w:jc w:val="both"/>
        <w:rPr>
          <w:rFonts w:eastAsia="Times New Roman" w:cstheme="minorHAnsi"/>
          <w:color w:val="000000"/>
          <w:lang w:eastAsia="pl-PL"/>
        </w:rPr>
      </w:pPr>
      <w:r w:rsidRPr="00884AE9">
        <w:rPr>
          <w:rFonts w:eastAsia="Times New Roman" w:cstheme="minorHAnsi"/>
          <w:color w:val="000000"/>
          <w:lang w:eastAsia="pl-PL"/>
        </w:rPr>
        <w:t>− 50 mm dla zlewów, zmywaków, zlewozmywaków, pisuarów, wanien, brodzików,</w:t>
      </w:r>
    </w:p>
    <w:p w14:paraId="4FB39B74" w14:textId="209B5870" w:rsidR="00A94FD2" w:rsidRPr="00884AE9" w:rsidRDefault="00A94FD2" w:rsidP="00C15716">
      <w:pPr>
        <w:shd w:val="clear" w:color="auto" w:fill="FFFFFF"/>
        <w:spacing w:after="0" w:line="240" w:lineRule="auto"/>
        <w:ind w:left="284" w:right="-2" w:firstLine="142"/>
        <w:jc w:val="both"/>
        <w:rPr>
          <w:rFonts w:eastAsia="Times New Roman" w:cstheme="minorHAnsi"/>
          <w:color w:val="000000"/>
          <w:lang w:eastAsia="pl-PL"/>
        </w:rPr>
      </w:pPr>
      <w:r w:rsidRPr="00884AE9">
        <w:rPr>
          <w:rFonts w:eastAsia="Times New Roman" w:cstheme="minorHAnsi"/>
          <w:color w:val="000000"/>
          <w:lang w:eastAsia="pl-PL"/>
        </w:rPr>
        <w:t>− 100 mm dla misek ustępowych.</w:t>
      </w:r>
    </w:p>
    <w:p w14:paraId="385F81D7" w14:textId="77777777" w:rsidR="00A94FD2" w:rsidRPr="00C756D3" w:rsidRDefault="00A94FD2" w:rsidP="00051D5C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284" w:right="-2" w:hanging="284"/>
        <w:jc w:val="both"/>
        <w:rPr>
          <w:rFonts w:eastAsia="Times New Roman" w:cstheme="minorHAnsi"/>
          <w:color w:val="000000"/>
          <w:lang w:eastAsia="pl-PL"/>
        </w:rPr>
      </w:pPr>
      <w:r w:rsidRPr="00C756D3">
        <w:rPr>
          <w:rFonts w:eastAsia="Times New Roman" w:cstheme="minorHAnsi"/>
          <w:color w:val="000000"/>
          <w:lang w:eastAsia="pl-PL"/>
        </w:rPr>
        <w:t>Minimalny spadek przewodu podejścia to 2%. Długość podejścia mierzona od pionu do syfonu nie powinna przekraczać 2,5 m dla misek ustępowych oraz 3,5 m dla innych przyborów.</w:t>
      </w:r>
    </w:p>
    <w:p w14:paraId="4304E0A2" w14:textId="4B34DEC5" w:rsidR="00A94FD2" w:rsidRPr="00C756D3" w:rsidRDefault="00A94FD2" w:rsidP="00051D5C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284" w:right="-2" w:hanging="284"/>
        <w:jc w:val="both"/>
        <w:rPr>
          <w:rFonts w:eastAsia="Times New Roman" w:cstheme="minorHAnsi"/>
          <w:color w:val="000000"/>
          <w:lang w:eastAsia="pl-PL"/>
        </w:rPr>
      </w:pPr>
      <w:r w:rsidRPr="00C756D3">
        <w:rPr>
          <w:rFonts w:eastAsia="Times New Roman" w:cstheme="minorHAnsi"/>
          <w:color w:val="000000"/>
          <w:lang w:eastAsia="pl-PL"/>
        </w:rPr>
        <w:t xml:space="preserve">Pojedyncze podejście kanalizacyjne nie powinno </w:t>
      </w:r>
      <w:r w:rsidR="00132408" w:rsidRPr="00C756D3">
        <w:rPr>
          <w:rFonts w:eastAsia="Times New Roman" w:cstheme="minorHAnsi"/>
          <w:color w:val="000000"/>
          <w:lang w:eastAsia="pl-PL"/>
        </w:rPr>
        <w:t>wynosić</w:t>
      </w:r>
      <w:r w:rsidRPr="00C756D3">
        <w:rPr>
          <w:rFonts w:eastAsia="Times New Roman" w:cstheme="minorHAnsi"/>
          <w:color w:val="000000"/>
          <w:lang w:eastAsia="pl-PL"/>
        </w:rPr>
        <w:t xml:space="preserve"> więcej niż 3 zmiany kierunku na całej swojej długości. Jeżeli długość podejścia kanalizacyjnego przekracza długość dopuszczalną dla przyboru to wówczas należy średnicę podejścia zwiększyć o jeden wymiar.</w:t>
      </w:r>
    </w:p>
    <w:p w14:paraId="5321D1C4" w14:textId="55A14D05" w:rsidR="00A94FD2" w:rsidRDefault="00A94FD2" w:rsidP="00051D5C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284" w:right="-2" w:hanging="284"/>
        <w:jc w:val="both"/>
        <w:rPr>
          <w:rFonts w:eastAsia="Times New Roman" w:cstheme="minorHAnsi"/>
          <w:color w:val="000000"/>
          <w:lang w:eastAsia="pl-PL"/>
        </w:rPr>
      </w:pPr>
      <w:r w:rsidRPr="00C756D3">
        <w:rPr>
          <w:rFonts w:eastAsia="Times New Roman" w:cstheme="minorHAnsi"/>
          <w:color w:val="000000"/>
          <w:lang w:eastAsia="pl-PL"/>
        </w:rPr>
        <w:t>Ingerencja w części wspólne, tj. wykonanie nowych trójników przyłączeniowych na pionach, może być realizowana wyłącznie za zgodą służb technicznych Spółdzielni i pod ich nadzorem.</w:t>
      </w:r>
    </w:p>
    <w:p w14:paraId="28148FCF" w14:textId="714831F0" w:rsidR="00AE3143" w:rsidRPr="00C756D3" w:rsidRDefault="00AE3143" w:rsidP="00051D5C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ind w:left="284" w:right="-2" w:hanging="284"/>
        <w:jc w:val="both"/>
        <w:rPr>
          <w:rFonts w:eastAsia="Times New Roman" w:cstheme="minorHAnsi"/>
          <w:color w:val="000000"/>
          <w:lang w:eastAsia="pl-PL"/>
        </w:rPr>
      </w:pPr>
      <w:r w:rsidRPr="00D61B1F">
        <w:rPr>
          <w:rFonts w:cstheme="minorHAnsi"/>
        </w:rPr>
        <w:t>Zabudowa</w:t>
      </w:r>
      <w:r w:rsidRPr="00D61B1F">
        <w:rPr>
          <w:rFonts w:cstheme="minorHAnsi"/>
          <w:u w:val="single"/>
        </w:rPr>
        <w:t xml:space="preserve"> umywalek, spłuczek i muszli na stelażach podtynkowych jest dopuszcza</w:t>
      </w:r>
      <w:r w:rsidR="00621DEA">
        <w:rPr>
          <w:rFonts w:cstheme="minorHAnsi"/>
          <w:u w:val="single"/>
        </w:rPr>
        <w:t xml:space="preserve"> </w:t>
      </w:r>
      <w:r w:rsidRPr="00D61B1F">
        <w:rPr>
          <w:rFonts w:cstheme="minorHAnsi"/>
          <w:u w:val="single"/>
        </w:rPr>
        <w:t>na poza szachtami technicznymi</w:t>
      </w:r>
      <w:r w:rsidRPr="00D61B1F">
        <w:rPr>
          <w:rFonts w:cstheme="minorHAnsi"/>
        </w:rPr>
        <w:t>. Montaż należy wykonać w sposób gwarantujący możliwość swobodnego dostępu do instalacji w części wspólnej oraz do zaworów odcinających i wodomierzy.</w:t>
      </w:r>
    </w:p>
    <w:p w14:paraId="53791F99" w14:textId="7385F77D" w:rsidR="00A94FD2" w:rsidRDefault="00A94FD2" w:rsidP="00051D5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cstheme="minorHAnsi"/>
          <w:bCs/>
          <w:color w:val="000000"/>
        </w:rPr>
      </w:pPr>
      <w:r w:rsidRPr="00C756D3">
        <w:rPr>
          <w:rFonts w:cstheme="minorHAnsi"/>
        </w:rPr>
        <w:t xml:space="preserve">Zakończenie prac instalacyjnych należy pisemnie zgłosić Kierownikowi Administracji Osiedla celem dokonania odbioru i </w:t>
      </w:r>
      <w:r w:rsidRPr="00884AE9">
        <w:rPr>
          <w:rFonts w:cstheme="minorHAnsi"/>
          <w:bCs/>
          <w:color w:val="000000"/>
          <w:u w:val="single"/>
        </w:rPr>
        <w:t>oplombowania układu pomiarowego</w:t>
      </w:r>
      <w:r w:rsidRPr="00C756D3">
        <w:rPr>
          <w:rFonts w:cstheme="minorHAnsi"/>
          <w:bCs/>
          <w:color w:val="000000"/>
        </w:rPr>
        <w:t>.</w:t>
      </w:r>
    </w:p>
    <w:p w14:paraId="75745C4F" w14:textId="48C137EC" w:rsidR="00AE3143" w:rsidRDefault="00AE3143" w:rsidP="00AE314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cstheme="minorHAnsi"/>
          <w:bCs/>
          <w:color w:val="000000"/>
        </w:rPr>
      </w:pPr>
    </w:p>
    <w:p w14:paraId="0D9C6F2B" w14:textId="4F2170C5" w:rsidR="00846644" w:rsidRPr="00A86A67" w:rsidRDefault="00AE3143" w:rsidP="00A86A67">
      <w:pPr>
        <w:pStyle w:val="Tekstpodstawowywcity2"/>
        <w:ind w:left="567" w:right="113" w:hanging="567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A86A67">
        <w:rPr>
          <w:rFonts w:eastAsia="Times New Roman" w:cstheme="minorHAnsi"/>
          <w:b/>
          <w:i/>
          <w:iCs/>
          <w:sz w:val="24"/>
          <w:szCs w:val="24"/>
          <w:u w:val="single"/>
          <w:lang w:eastAsia="pl-PL"/>
        </w:rPr>
        <w:t>VIII.</w:t>
      </w:r>
      <w:r w:rsidRPr="00A86A67">
        <w:rPr>
          <w:rFonts w:eastAsia="Times New Roman" w:cstheme="minorHAnsi"/>
          <w:b/>
          <w:i/>
          <w:iCs/>
          <w:sz w:val="24"/>
          <w:szCs w:val="24"/>
          <w:u w:val="single"/>
          <w:lang w:eastAsia="pl-PL"/>
        </w:rPr>
        <w:tab/>
        <w:t>Wytyczne</w:t>
      </w:r>
      <w:r w:rsidRPr="00A86A67">
        <w:rPr>
          <w:rFonts w:asciiTheme="minorHAnsi" w:eastAsia="Times New Roman" w:hAnsiTheme="minorHAnsi" w:cstheme="minorHAnsi"/>
          <w:b/>
          <w:i/>
          <w:iCs/>
          <w:sz w:val="24"/>
          <w:szCs w:val="24"/>
          <w:u w:val="single"/>
          <w:lang w:eastAsia="pl-PL"/>
        </w:rPr>
        <w:t xml:space="preserve"> dotyczące </w:t>
      </w:r>
      <w:r w:rsidR="00846644" w:rsidRPr="00A86A67">
        <w:rPr>
          <w:rFonts w:eastAsia="Times New Roman" w:cstheme="minorHAnsi"/>
          <w:b/>
          <w:i/>
          <w:iCs/>
          <w:sz w:val="24"/>
          <w:szCs w:val="24"/>
          <w:u w:val="single"/>
          <w:lang w:eastAsia="pl-PL"/>
        </w:rPr>
        <w:t>układania</w:t>
      </w:r>
      <w:r w:rsidRPr="00A86A67">
        <w:rPr>
          <w:rFonts w:eastAsia="Times New Roman" w:cstheme="minorHAnsi"/>
          <w:b/>
          <w:i/>
          <w:iCs/>
          <w:sz w:val="24"/>
          <w:szCs w:val="24"/>
          <w:u w:val="single"/>
          <w:lang w:eastAsia="pl-PL"/>
        </w:rPr>
        <w:t xml:space="preserve"> glazury na ścianach i podłogach.</w:t>
      </w:r>
      <w:r w:rsidRPr="00A86A67">
        <w:rPr>
          <w:rFonts w:asciiTheme="minorHAnsi" w:eastAsia="Times New Roman" w:hAnsiTheme="minorHAnsi" w:cstheme="minorHAnsi"/>
          <w:b/>
          <w:i/>
          <w:iCs/>
          <w:sz w:val="24"/>
          <w:szCs w:val="24"/>
          <w:u w:val="single"/>
          <w:lang w:eastAsia="pl-PL"/>
        </w:rPr>
        <w:t xml:space="preserve"> </w:t>
      </w:r>
    </w:p>
    <w:p w14:paraId="456175B3" w14:textId="77777777" w:rsidR="00846644" w:rsidRPr="00EC3640" w:rsidRDefault="00846644" w:rsidP="005237E1">
      <w:pPr>
        <w:pStyle w:val="Akapitzlist"/>
        <w:numPr>
          <w:ilvl w:val="0"/>
          <w:numId w:val="35"/>
        </w:numPr>
        <w:tabs>
          <w:tab w:val="left" w:pos="284"/>
        </w:tabs>
        <w:autoSpaceDN w:val="0"/>
        <w:spacing w:after="0" w:line="240" w:lineRule="auto"/>
        <w:ind w:left="284" w:right="-2" w:hanging="284"/>
        <w:contextualSpacing w:val="0"/>
        <w:jc w:val="both"/>
        <w:rPr>
          <w:rFonts w:cstheme="minorHAnsi"/>
        </w:rPr>
      </w:pPr>
      <w:r w:rsidRPr="00EC3640">
        <w:rPr>
          <w:rFonts w:cstheme="minorHAnsi"/>
        </w:rPr>
        <w:t>Przy wykonywaniu nowych posadzek z płytek należy uszczelnić przejścia rur kanalizacyjnych i wodnych przez stropy i ściany.</w:t>
      </w:r>
    </w:p>
    <w:p w14:paraId="46ED2CE4" w14:textId="77777777" w:rsidR="00846644" w:rsidRPr="00EC3640" w:rsidRDefault="00846644" w:rsidP="005237E1">
      <w:pPr>
        <w:pStyle w:val="Akapitzlist"/>
        <w:numPr>
          <w:ilvl w:val="0"/>
          <w:numId w:val="35"/>
        </w:numPr>
        <w:tabs>
          <w:tab w:val="left" w:pos="284"/>
        </w:tabs>
        <w:autoSpaceDN w:val="0"/>
        <w:spacing w:after="0" w:line="240" w:lineRule="auto"/>
        <w:ind w:left="284" w:right="-2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Należy</w:t>
      </w:r>
      <w:r w:rsidRPr="00EC3640">
        <w:rPr>
          <w:rFonts w:cstheme="minorHAnsi"/>
        </w:rPr>
        <w:t xml:space="preserve"> zerwać wszystkie istniejące warstwy wylewek do płyty konstrukcyjnej</w:t>
      </w:r>
      <w:r>
        <w:rPr>
          <w:rFonts w:cstheme="minorHAnsi"/>
        </w:rPr>
        <w:t>.</w:t>
      </w:r>
    </w:p>
    <w:p w14:paraId="13E01101" w14:textId="77777777" w:rsidR="00846644" w:rsidRPr="00EC3640" w:rsidRDefault="00846644" w:rsidP="005237E1">
      <w:pPr>
        <w:pStyle w:val="Akapitzlist"/>
        <w:numPr>
          <w:ilvl w:val="0"/>
          <w:numId w:val="35"/>
        </w:numPr>
        <w:tabs>
          <w:tab w:val="left" w:pos="284"/>
        </w:tabs>
        <w:autoSpaceDN w:val="0"/>
        <w:spacing w:after="0" w:line="240" w:lineRule="auto"/>
        <w:ind w:left="284" w:right="-2" w:hanging="284"/>
        <w:contextualSpacing w:val="0"/>
        <w:jc w:val="both"/>
        <w:rPr>
          <w:rFonts w:cstheme="minorHAnsi"/>
        </w:rPr>
      </w:pPr>
      <w:r w:rsidRPr="00EC3640">
        <w:rPr>
          <w:rFonts w:cstheme="minorHAnsi"/>
        </w:rPr>
        <w:lastRenderedPageBreak/>
        <w:t xml:space="preserve">Należy nanieść warstwę </w:t>
      </w:r>
      <w:proofErr w:type="spellStart"/>
      <w:r w:rsidRPr="00EC3640">
        <w:rPr>
          <w:rFonts w:cstheme="minorHAnsi"/>
        </w:rPr>
        <w:t>szczepną</w:t>
      </w:r>
      <w:proofErr w:type="spellEnd"/>
      <w:r w:rsidRPr="00EC3640">
        <w:rPr>
          <w:rFonts w:cstheme="minorHAnsi"/>
        </w:rPr>
        <w:t xml:space="preserve"> i wykonać warstwę wyrównawczą.</w:t>
      </w:r>
    </w:p>
    <w:p w14:paraId="15F9159A" w14:textId="77777777" w:rsidR="00846644" w:rsidRPr="00EC3640" w:rsidRDefault="00846644" w:rsidP="005237E1">
      <w:pPr>
        <w:pStyle w:val="Akapitzlist"/>
        <w:numPr>
          <w:ilvl w:val="0"/>
          <w:numId w:val="35"/>
        </w:numPr>
        <w:tabs>
          <w:tab w:val="left" w:pos="284"/>
        </w:tabs>
        <w:autoSpaceDN w:val="0"/>
        <w:spacing w:after="0" w:line="240" w:lineRule="auto"/>
        <w:ind w:left="284" w:right="-2" w:hanging="284"/>
        <w:contextualSpacing w:val="0"/>
        <w:jc w:val="both"/>
        <w:rPr>
          <w:rFonts w:cstheme="minorHAnsi"/>
        </w:rPr>
      </w:pPr>
      <w:r w:rsidRPr="00EC3640">
        <w:rPr>
          <w:rFonts w:cstheme="minorHAnsi"/>
        </w:rPr>
        <w:t>Wykonać izolację przeciwwodną z wklejeniem w narożnikach styku ścian z posadzką systemowej taśmy uszczelniającej.</w:t>
      </w:r>
    </w:p>
    <w:p w14:paraId="0FBE7E4E" w14:textId="77777777" w:rsidR="00846644" w:rsidRPr="00EC3640" w:rsidRDefault="00846644" w:rsidP="005237E1">
      <w:pPr>
        <w:pStyle w:val="Akapitzlist"/>
        <w:numPr>
          <w:ilvl w:val="0"/>
          <w:numId w:val="35"/>
        </w:numPr>
        <w:tabs>
          <w:tab w:val="left" w:pos="284"/>
        </w:tabs>
        <w:autoSpaceDN w:val="0"/>
        <w:spacing w:after="0" w:line="240" w:lineRule="auto"/>
        <w:ind w:left="284" w:right="-2" w:hanging="284"/>
        <w:contextualSpacing w:val="0"/>
        <w:jc w:val="both"/>
        <w:rPr>
          <w:rFonts w:cstheme="minorHAnsi"/>
        </w:rPr>
      </w:pPr>
      <w:r w:rsidRPr="00EC3640">
        <w:rPr>
          <w:rFonts w:cstheme="minorHAnsi"/>
        </w:rPr>
        <w:t xml:space="preserve">Wykonać warstwę dociskową izolacji </w:t>
      </w:r>
      <w:r>
        <w:rPr>
          <w:rFonts w:cstheme="minorHAnsi"/>
        </w:rPr>
        <w:t>o</w:t>
      </w:r>
      <w:r w:rsidRPr="00EC3640">
        <w:rPr>
          <w:rFonts w:cstheme="minorHAnsi"/>
        </w:rPr>
        <w:t xml:space="preserve"> grub</w:t>
      </w:r>
      <w:r>
        <w:rPr>
          <w:rFonts w:cstheme="minorHAnsi"/>
        </w:rPr>
        <w:t>ości</w:t>
      </w:r>
      <w:r w:rsidRPr="00EC3640">
        <w:rPr>
          <w:rFonts w:cstheme="minorHAnsi"/>
        </w:rPr>
        <w:t xml:space="preserve"> 2,5 cm.</w:t>
      </w:r>
    </w:p>
    <w:p w14:paraId="1A002325" w14:textId="77777777" w:rsidR="00846644" w:rsidRPr="00EC3640" w:rsidRDefault="00846644" w:rsidP="005237E1">
      <w:pPr>
        <w:pStyle w:val="Akapitzlist"/>
        <w:numPr>
          <w:ilvl w:val="0"/>
          <w:numId w:val="35"/>
        </w:numPr>
        <w:tabs>
          <w:tab w:val="left" w:pos="284"/>
        </w:tabs>
        <w:autoSpaceDN w:val="0"/>
        <w:spacing w:after="0" w:line="240" w:lineRule="auto"/>
        <w:ind w:left="284" w:right="-2" w:hanging="284"/>
        <w:contextualSpacing w:val="0"/>
        <w:jc w:val="both"/>
        <w:rPr>
          <w:rFonts w:cstheme="minorHAnsi"/>
        </w:rPr>
      </w:pPr>
      <w:r w:rsidRPr="00EC3640">
        <w:rPr>
          <w:rFonts w:cstheme="minorHAnsi"/>
        </w:rPr>
        <w:t>Wykonać drugą warstwę izolacji posadzki i ścian narażonych na działanie wody (strefa przy wannie, umywalce, kabinie prysznicowej).</w:t>
      </w:r>
    </w:p>
    <w:p w14:paraId="12510DBF" w14:textId="77777777" w:rsidR="00846644" w:rsidRPr="00EC3640" w:rsidRDefault="00846644" w:rsidP="005237E1">
      <w:pPr>
        <w:pStyle w:val="Akapitzlist"/>
        <w:numPr>
          <w:ilvl w:val="0"/>
          <w:numId w:val="35"/>
        </w:numPr>
        <w:tabs>
          <w:tab w:val="left" w:pos="284"/>
        </w:tabs>
        <w:autoSpaceDN w:val="0"/>
        <w:spacing w:after="0" w:line="240" w:lineRule="auto"/>
        <w:ind w:left="284" w:right="-2" w:hanging="284"/>
        <w:contextualSpacing w:val="0"/>
        <w:jc w:val="both"/>
        <w:rPr>
          <w:rFonts w:cstheme="minorHAnsi"/>
        </w:rPr>
      </w:pPr>
      <w:r w:rsidRPr="00EC3640">
        <w:rPr>
          <w:rFonts w:cstheme="minorHAnsi"/>
        </w:rPr>
        <w:t>Ułożyć płytki z uszczelnieniem styku posadzki ze ścianami i w narożnikach ścian silikonem.</w:t>
      </w:r>
    </w:p>
    <w:p w14:paraId="4A8920EB" w14:textId="77777777" w:rsidR="00846644" w:rsidRPr="00EC3640" w:rsidRDefault="00846644" w:rsidP="005237E1">
      <w:pPr>
        <w:pStyle w:val="Akapitzlist"/>
        <w:numPr>
          <w:ilvl w:val="0"/>
          <w:numId w:val="35"/>
        </w:numPr>
        <w:tabs>
          <w:tab w:val="left" w:pos="284"/>
        </w:tabs>
        <w:autoSpaceDN w:val="0"/>
        <w:spacing w:after="0" w:line="240" w:lineRule="auto"/>
        <w:ind w:left="284" w:right="-2" w:hanging="284"/>
        <w:contextualSpacing w:val="0"/>
        <w:jc w:val="both"/>
        <w:rPr>
          <w:rFonts w:cstheme="minorHAnsi"/>
        </w:rPr>
      </w:pPr>
      <w:r w:rsidRPr="00EC3640">
        <w:rPr>
          <w:rFonts w:cstheme="minorHAnsi"/>
        </w:rPr>
        <w:t xml:space="preserve">Przy układaniu płytek na ścianach należy zapewnić swobodny dostęp do pionów </w:t>
      </w:r>
      <w:proofErr w:type="spellStart"/>
      <w:r w:rsidRPr="00EC3640">
        <w:rPr>
          <w:rFonts w:cstheme="minorHAnsi"/>
        </w:rPr>
        <w:t>wod</w:t>
      </w:r>
      <w:proofErr w:type="spellEnd"/>
      <w:r w:rsidRPr="00EC3640">
        <w:rPr>
          <w:rFonts w:cstheme="minorHAnsi"/>
        </w:rPr>
        <w:t xml:space="preserve">- </w:t>
      </w:r>
      <w:proofErr w:type="spellStart"/>
      <w:r w:rsidRPr="00EC3640">
        <w:rPr>
          <w:rFonts w:cstheme="minorHAnsi"/>
        </w:rPr>
        <w:t>kan</w:t>
      </w:r>
      <w:proofErr w:type="spellEnd"/>
      <w:r w:rsidRPr="00EC3640">
        <w:rPr>
          <w:rFonts w:cstheme="minorHAnsi"/>
        </w:rPr>
        <w:t>, zaworów odcinających i wodomierza/y umożliwiający ich wymianę lub/i odczyt oraz prawidłowe funkcjonowanie.</w:t>
      </w:r>
    </w:p>
    <w:p w14:paraId="09C0AA9F" w14:textId="77777777" w:rsidR="00846644" w:rsidRPr="00EC3640" w:rsidRDefault="00846644" w:rsidP="005237E1">
      <w:pPr>
        <w:pStyle w:val="Akapitzlist"/>
        <w:numPr>
          <w:ilvl w:val="0"/>
          <w:numId w:val="35"/>
        </w:numPr>
        <w:tabs>
          <w:tab w:val="left" w:pos="284"/>
        </w:tabs>
        <w:autoSpaceDN w:val="0"/>
        <w:spacing w:after="0" w:line="240" w:lineRule="auto"/>
        <w:ind w:left="284" w:right="-2" w:hanging="284"/>
        <w:contextualSpacing w:val="0"/>
        <w:jc w:val="both"/>
        <w:rPr>
          <w:rFonts w:cstheme="minorHAnsi"/>
        </w:rPr>
      </w:pPr>
      <w:r w:rsidRPr="00EC3640">
        <w:rPr>
          <w:rFonts w:cstheme="minorHAnsi"/>
          <w:color w:val="000000"/>
        </w:rPr>
        <w:t>Pozostawić w rezerwie minimum 1,0 m² płytek w razie konieczności usuwania awarii. W przypadku wystąpienia awarii pionu kanalizacyjnego, wodnego lub</w:t>
      </w:r>
      <w:r>
        <w:rPr>
          <w:rFonts w:cstheme="minorHAnsi"/>
          <w:color w:val="000000"/>
        </w:rPr>
        <w:t xml:space="preserve"> centralnego ogrzewania. Odtworzenie</w:t>
      </w:r>
      <w:r w:rsidRPr="00EC3640">
        <w:rPr>
          <w:rFonts w:cstheme="minorHAnsi"/>
          <w:color w:val="000000"/>
        </w:rPr>
        <w:t xml:space="preserve"> okładziny z płytek na ścianach i posadzkach </w:t>
      </w:r>
      <w:r>
        <w:rPr>
          <w:rFonts w:cstheme="minorHAnsi"/>
          <w:color w:val="000000"/>
        </w:rPr>
        <w:t>obciąża użytkownika.</w:t>
      </w:r>
    </w:p>
    <w:p w14:paraId="3F5E41AC" w14:textId="4A72F159" w:rsidR="00846644" w:rsidRDefault="00846644" w:rsidP="005237E1">
      <w:pPr>
        <w:pStyle w:val="Akapitzlist"/>
        <w:numPr>
          <w:ilvl w:val="0"/>
          <w:numId w:val="35"/>
        </w:numPr>
        <w:tabs>
          <w:tab w:val="left" w:pos="284"/>
        </w:tabs>
        <w:autoSpaceDN w:val="0"/>
        <w:spacing w:after="0" w:line="240" w:lineRule="auto"/>
        <w:ind w:left="284" w:right="-2" w:hanging="284"/>
        <w:contextualSpacing w:val="0"/>
        <w:jc w:val="both"/>
        <w:rPr>
          <w:rFonts w:cstheme="minorHAnsi"/>
        </w:rPr>
      </w:pPr>
      <w:r w:rsidRPr="00EC3640">
        <w:rPr>
          <w:rFonts w:cstheme="minorHAnsi"/>
          <w:color w:val="000000"/>
          <w:u w:val="single"/>
        </w:rPr>
        <w:t>Zabrania się zabudowywać płytkami instalacji gazowej, otworów wentylacyjnych ani zmniejszać ich wymiarów</w:t>
      </w:r>
      <w:r w:rsidRPr="00EC3640">
        <w:rPr>
          <w:rFonts w:cstheme="minorHAnsi"/>
          <w:color w:val="000000"/>
        </w:rPr>
        <w:t>.</w:t>
      </w:r>
      <w:r w:rsidRPr="00EC3640">
        <w:rPr>
          <w:rFonts w:cstheme="minorHAnsi"/>
        </w:rPr>
        <w:t xml:space="preserve"> </w:t>
      </w:r>
    </w:p>
    <w:p w14:paraId="3A4FBC6A" w14:textId="77777777" w:rsidR="00757290" w:rsidRDefault="00757290" w:rsidP="00E12661">
      <w:pPr>
        <w:tabs>
          <w:tab w:val="left" w:pos="709"/>
        </w:tabs>
        <w:autoSpaceDN w:val="0"/>
        <w:spacing w:after="0" w:line="240" w:lineRule="auto"/>
        <w:ind w:right="-2"/>
        <w:jc w:val="both"/>
        <w:rPr>
          <w:rFonts w:cstheme="minorHAnsi"/>
        </w:rPr>
      </w:pPr>
    </w:p>
    <w:p w14:paraId="344AFFD8" w14:textId="6345110C" w:rsidR="00E12661" w:rsidRPr="00A86A67" w:rsidRDefault="00E12661" w:rsidP="00A86A67">
      <w:pPr>
        <w:tabs>
          <w:tab w:val="left" w:pos="567"/>
        </w:tabs>
        <w:spacing w:after="0" w:line="240" w:lineRule="auto"/>
        <w:ind w:left="709" w:right="-2" w:hanging="709"/>
        <w:jc w:val="both"/>
        <w:rPr>
          <w:rFonts w:eastAsia="Times New Roman" w:cstheme="minorHAnsi"/>
          <w:b/>
          <w:i/>
          <w:iCs/>
          <w:sz w:val="24"/>
          <w:szCs w:val="24"/>
          <w:u w:val="single"/>
          <w:lang w:eastAsia="pl-PL"/>
        </w:rPr>
      </w:pPr>
      <w:r w:rsidRPr="00A86A67">
        <w:rPr>
          <w:rFonts w:eastAsia="Times New Roman" w:cstheme="minorHAnsi"/>
          <w:b/>
          <w:i/>
          <w:iCs/>
          <w:sz w:val="24"/>
          <w:szCs w:val="24"/>
          <w:u w:val="single"/>
          <w:lang w:eastAsia="pl-PL"/>
        </w:rPr>
        <w:t>IX.</w:t>
      </w:r>
      <w:r w:rsidRPr="00A86A67">
        <w:rPr>
          <w:rFonts w:eastAsia="Times New Roman" w:cstheme="minorHAnsi"/>
          <w:b/>
          <w:i/>
          <w:iCs/>
          <w:sz w:val="24"/>
          <w:szCs w:val="24"/>
          <w:u w:val="single"/>
          <w:lang w:eastAsia="pl-PL"/>
        </w:rPr>
        <w:tab/>
        <w:t>Wytyczne dotyczące wymiany lub przebudowy instalacji gazowej w lokalu</w:t>
      </w:r>
    </w:p>
    <w:p w14:paraId="3C45C13C" w14:textId="77777777" w:rsidR="00E12661" w:rsidRPr="00D61E01" w:rsidRDefault="00E12661" w:rsidP="00D61B1F">
      <w:pPr>
        <w:tabs>
          <w:tab w:val="left" w:pos="420"/>
          <w:tab w:val="left" w:pos="709"/>
        </w:tabs>
        <w:spacing w:after="0" w:line="240" w:lineRule="auto"/>
        <w:ind w:left="709" w:right="-2" w:hanging="425"/>
        <w:jc w:val="both"/>
        <w:rPr>
          <w:rFonts w:eastAsia="Times New Roman" w:cstheme="minorHAnsi"/>
          <w:lang w:eastAsia="pl-PL"/>
        </w:rPr>
      </w:pPr>
    </w:p>
    <w:p w14:paraId="122E1E25" w14:textId="7486A89D" w:rsidR="00546296" w:rsidRPr="00AF50CC" w:rsidRDefault="002F6CBC" w:rsidP="00884AE9">
      <w:pPr>
        <w:numPr>
          <w:ilvl w:val="0"/>
          <w:numId w:val="36"/>
        </w:numPr>
        <w:spacing w:after="0" w:line="240" w:lineRule="auto"/>
        <w:ind w:left="426" w:right="-2" w:hanging="426"/>
        <w:jc w:val="both"/>
        <w:rPr>
          <w:rFonts w:cstheme="minorHAnsi"/>
          <w:b/>
          <w:bCs/>
        </w:rPr>
      </w:pPr>
      <w:r w:rsidRPr="00AF50CC">
        <w:rPr>
          <w:rFonts w:cstheme="minorHAnsi"/>
          <w:b/>
        </w:rPr>
        <w:t>Montaż u</w:t>
      </w:r>
      <w:r w:rsidR="00546296" w:rsidRPr="00AF50CC">
        <w:rPr>
          <w:rFonts w:cstheme="minorHAnsi"/>
          <w:b/>
        </w:rPr>
        <w:t>rządze</w:t>
      </w:r>
      <w:r w:rsidRPr="00AF50CC">
        <w:rPr>
          <w:rFonts w:cstheme="minorHAnsi"/>
          <w:b/>
        </w:rPr>
        <w:t>ń</w:t>
      </w:r>
      <w:r w:rsidR="00546296" w:rsidRPr="00AF50CC">
        <w:rPr>
          <w:rFonts w:cstheme="minorHAnsi"/>
          <w:b/>
        </w:rPr>
        <w:t xml:space="preserve"> gazow</w:t>
      </w:r>
      <w:r w:rsidRPr="00AF50CC">
        <w:rPr>
          <w:rFonts w:cstheme="minorHAnsi"/>
          <w:b/>
        </w:rPr>
        <w:t>ych</w:t>
      </w:r>
      <w:r w:rsidR="00546296" w:rsidRPr="00AF50CC">
        <w:rPr>
          <w:rFonts w:cstheme="minorHAnsi"/>
          <w:b/>
        </w:rPr>
        <w:t xml:space="preserve"> </w:t>
      </w:r>
      <w:r w:rsidR="00F1690C" w:rsidRPr="00AF50CC">
        <w:rPr>
          <w:rFonts w:cstheme="minorHAnsi"/>
          <w:b/>
        </w:rPr>
        <w:t xml:space="preserve">i prace związane z remontem lub/i przebudową instalacji gazowej, wewnątrz lokalu </w:t>
      </w:r>
      <w:r w:rsidR="00546296" w:rsidRPr="00AF50CC">
        <w:rPr>
          <w:rFonts w:cstheme="minorHAnsi"/>
          <w:b/>
        </w:rPr>
        <w:t>m</w:t>
      </w:r>
      <w:r w:rsidR="00AF50CC" w:rsidRPr="00AF50CC">
        <w:rPr>
          <w:rFonts w:cstheme="minorHAnsi"/>
          <w:b/>
        </w:rPr>
        <w:t>u</w:t>
      </w:r>
      <w:r w:rsidRPr="00AF50CC">
        <w:rPr>
          <w:rFonts w:cstheme="minorHAnsi"/>
          <w:b/>
        </w:rPr>
        <w:t>szą być realizowane wyłącznie</w:t>
      </w:r>
      <w:r w:rsidR="00546296" w:rsidRPr="00AF50CC">
        <w:rPr>
          <w:rFonts w:cstheme="minorHAnsi"/>
          <w:b/>
        </w:rPr>
        <w:t xml:space="preserve"> w pomieszczeniach, które spełniają obowiązkowe normy dotyczące wysokości, kubatury, wentylacji i odprowadzenia spalin, a także dopływu powietrza do spalania. Warunki te określone są w Rozporządzeniu Ministra Infrastruktury z dn. 12 kwietnia 2002 r. w sprawie warunków technicznych, jakimi powinny odpowiadać budynki i ich usytuowanie (Dz.U.02.75.690 z dnia 15 czerwca 2002 r.), w Polskich Normach i przepisach odrębnych oraz instrukcji montażu dołączonej do konkretnego modelu z wymaganiami i zaleceniami producenta</w:t>
      </w:r>
      <w:r w:rsidR="00546296" w:rsidRPr="00AF50CC">
        <w:rPr>
          <w:rFonts w:cstheme="minorHAnsi"/>
        </w:rPr>
        <w:t xml:space="preserve">. </w:t>
      </w:r>
      <w:r w:rsidR="00546296" w:rsidRPr="00AF50CC">
        <w:rPr>
          <w:rFonts w:eastAsia="Times New Roman" w:cstheme="minorHAnsi"/>
          <w:b/>
          <w:bCs/>
          <w:lang w:eastAsia="pl-PL"/>
        </w:rPr>
        <w:t>Spółdzielnia nie wydaje zgód na zabudowę przepływowych gazowych podgrzewaczy wody z zamknięta komorą spalania ponieważ budynki nie są przystosowane do zabudowy tego typu urządzeń.</w:t>
      </w:r>
    </w:p>
    <w:p w14:paraId="67545EC8" w14:textId="77777777" w:rsidR="00E12661" w:rsidRPr="00D61E01" w:rsidRDefault="00E12661" w:rsidP="00884AE9">
      <w:pPr>
        <w:numPr>
          <w:ilvl w:val="0"/>
          <w:numId w:val="36"/>
        </w:numPr>
        <w:spacing w:after="0" w:line="240" w:lineRule="auto"/>
        <w:ind w:left="426" w:right="-2" w:hanging="426"/>
        <w:contextualSpacing/>
        <w:jc w:val="both"/>
        <w:rPr>
          <w:rFonts w:eastAsia="Times New Roman" w:cstheme="minorHAnsi"/>
          <w:lang w:eastAsia="pl-PL"/>
        </w:rPr>
      </w:pPr>
      <w:r w:rsidRPr="00AF50CC">
        <w:rPr>
          <w:rFonts w:cstheme="minorHAnsi"/>
        </w:rPr>
        <w:t>Przewody instalacji gazowej powinny być wykonane w sposób zapewniający spełnienie wymagań</w:t>
      </w:r>
      <w:r w:rsidRPr="00D61E01">
        <w:rPr>
          <w:rFonts w:cstheme="minorHAnsi"/>
        </w:rPr>
        <w:t xml:space="preserve"> szczelności i trwałości określonych w Polskiej Normie dotyczącej przewodów gazowych dla budynków</w:t>
      </w:r>
      <w:r>
        <w:rPr>
          <w:rFonts w:cstheme="minorHAnsi"/>
        </w:rPr>
        <w:t>,</w:t>
      </w:r>
      <w:r w:rsidRPr="00D61E01">
        <w:rPr>
          <w:rFonts w:eastAsia="Times New Roman" w:cstheme="minorHAnsi"/>
          <w:lang w:eastAsia="pl-PL"/>
        </w:rPr>
        <w:t xml:space="preserve"> pod nadzorem osoby posiadającej stosowne kwalifikacje zawodowe i aktualne uprawnienia.</w:t>
      </w:r>
    </w:p>
    <w:p w14:paraId="2AC50DB4" w14:textId="77777777" w:rsidR="00E12661" w:rsidRPr="00D61E01" w:rsidRDefault="00E12661" w:rsidP="00884AE9">
      <w:pPr>
        <w:pStyle w:val="Akapitzlist"/>
        <w:numPr>
          <w:ilvl w:val="0"/>
          <w:numId w:val="36"/>
        </w:numPr>
        <w:spacing w:after="0" w:line="240" w:lineRule="auto"/>
        <w:ind w:left="426" w:right="-2" w:hanging="426"/>
        <w:jc w:val="both"/>
        <w:rPr>
          <w:rFonts w:eastAsia="Times New Roman" w:cstheme="minorHAnsi"/>
          <w:lang w:eastAsia="pl-PL"/>
        </w:rPr>
      </w:pPr>
      <w:r w:rsidRPr="00D61E01">
        <w:rPr>
          <w:rFonts w:eastAsia="Times New Roman" w:cstheme="minorHAnsi"/>
          <w:lang w:eastAsia="pl-PL"/>
        </w:rPr>
        <w:t>W przypadku remontu instalacji gazowej należy uzyskać wstępną zgodę Spółdzielni i dokonać zgłoszenia robót do Wydziału Architektury i Budownictwa UM Katowice w oparciu o art. 29.3 ustawy prawo Budowlane. W zgłoszeniu należy podać zakres i sposób wykonania robót, załączając rysunki pokazujące zmianę przebiegu instalacji oraz termin rozpoczęcia robót.</w:t>
      </w:r>
    </w:p>
    <w:p w14:paraId="64AB6D35" w14:textId="51F01E53" w:rsidR="00E12661" w:rsidRPr="00D61E01" w:rsidRDefault="00E50845" w:rsidP="00884AE9">
      <w:pPr>
        <w:pStyle w:val="Akapitzlist"/>
        <w:numPr>
          <w:ilvl w:val="0"/>
          <w:numId w:val="36"/>
        </w:numPr>
        <w:tabs>
          <w:tab w:val="left" w:pos="284"/>
        </w:tabs>
        <w:spacing w:after="0" w:line="240" w:lineRule="auto"/>
        <w:ind w:left="426" w:right="-2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</w:t>
      </w:r>
      <w:r w:rsidR="00E12661" w:rsidRPr="00D61E01">
        <w:rPr>
          <w:rFonts w:eastAsia="Times New Roman" w:cstheme="minorHAnsi"/>
          <w:lang w:eastAsia="pl-PL"/>
        </w:rPr>
        <w:t>Ostateczna zgoda Spółdzielni na przebudowę instalacji gazowej zostanie wydana, jeżeli Wydział Architektury i Budownictwa nie wniesie, w terminie 21 dni od daty doręczenia zgłoszenia, sprzeciwu.</w:t>
      </w:r>
    </w:p>
    <w:p w14:paraId="1F897AA6" w14:textId="0EB03468" w:rsidR="00E12661" w:rsidRPr="00AF50CC" w:rsidRDefault="00E50845" w:rsidP="00884AE9">
      <w:pPr>
        <w:widowControl w:val="0"/>
        <w:numPr>
          <w:ilvl w:val="0"/>
          <w:numId w:val="36"/>
        </w:numPr>
        <w:tabs>
          <w:tab w:val="left" w:pos="284"/>
        </w:tabs>
        <w:spacing w:after="0" w:line="240" w:lineRule="auto"/>
        <w:ind w:left="426" w:right="-2" w:hanging="426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E12661" w:rsidRPr="00AF50CC">
        <w:rPr>
          <w:rFonts w:cstheme="minorHAnsi"/>
        </w:rPr>
        <w:t>Przewodów instalacji gazowych nie należy prowadzić przez pomieszczenia mieszkalne oraz pomieszczenia, których sposób użytkowania może spowodować naruszenie stanu technicznego instalacji lub wpływać na parametry eksploatacyjne gazu.</w:t>
      </w:r>
    </w:p>
    <w:p w14:paraId="7832F776" w14:textId="048A4916" w:rsidR="00E12661" w:rsidRPr="00AF50CC" w:rsidRDefault="00E50845" w:rsidP="00884AE9">
      <w:pPr>
        <w:widowControl w:val="0"/>
        <w:numPr>
          <w:ilvl w:val="0"/>
          <w:numId w:val="36"/>
        </w:numPr>
        <w:tabs>
          <w:tab w:val="left" w:pos="188"/>
          <w:tab w:val="left" w:pos="284"/>
        </w:tabs>
        <w:spacing w:after="0" w:line="240" w:lineRule="auto"/>
        <w:ind w:left="426" w:right="-2" w:hanging="426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E12661" w:rsidRPr="00AF50CC">
        <w:rPr>
          <w:rFonts w:cstheme="minorHAnsi"/>
        </w:rPr>
        <w:t>Zabrania się prowadzenia przez pomieszczenia mieszkalne przewodów instalacji gazowej z zastosowaniem połączeń gwintowanych, a także z zastosowaniem innych sposobów łączenia rur, jeżeli mogą one stanowić zagrożenie dla bezpieczeństwa mieszkańców.</w:t>
      </w:r>
    </w:p>
    <w:p w14:paraId="564C5CCE" w14:textId="08FBB25D" w:rsidR="00E12661" w:rsidRPr="00AF50CC" w:rsidRDefault="00E50845" w:rsidP="00884AE9">
      <w:pPr>
        <w:widowControl w:val="0"/>
        <w:numPr>
          <w:ilvl w:val="0"/>
          <w:numId w:val="36"/>
        </w:numPr>
        <w:tabs>
          <w:tab w:val="left" w:pos="198"/>
          <w:tab w:val="left" w:pos="284"/>
        </w:tabs>
        <w:spacing w:after="0" w:line="240" w:lineRule="auto"/>
        <w:ind w:left="426" w:right="-2" w:hanging="426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E12661" w:rsidRPr="00AF50CC">
        <w:rPr>
          <w:rFonts w:cstheme="minorHAnsi"/>
        </w:rPr>
        <w:t xml:space="preserve"> Przewody instalacji gazowej, w stosunku do przewodów innych instalacji stanowiących wyposażenie budynku (ogrzewczej wodociągowej, kanalizacyjnej, elektrycznej, piorunochronnej itp.), należy lokalizować w sposób zapewniający bezpieczeństwo ich użytkowania. Odległość między przewodami instalacji gazowej a innymi przewodami powinna umożliwiać wykonywanie prac konserwacyjnych.</w:t>
      </w:r>
    </w:p>
    <w:p w14:paraId="4A913D40" w14:textId="02BF4E0E" w:rsidR="00E12661" w:rsidRPr="00A90449" w:rsidRDefault="00E50845" w:rsidP="00884AE9">
      <w:pPr>
        <w:widowControl w:val="0"/>
        <w:numPr>
          <w:ilvl w:val="0"/>
          <w:numId w:val="36"/>
        </w:numPr>
        <w:tabs>
          <w:tab w:val="left" w:pos="198"/>
          <w:tab w:val="left" w:pos="284"/>
        </w:tabs>
        <w:spacing w:after="0" w:line="240" w:lineRule="auto"/>
        <w:ind w:left="426" w:right="-2" w:hanging="426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</w:t>
      </w:r>
      <w:r w:rsidR="00E12661" w:rsidRPr="00A90449">
        <w:rPr>
          <w:rFonts w:cstheme="minorHAnsi"/>
        </w:rPr>
        <w:t>Poziome odcinki instalacji gazowych powinny być usytuowane w odległości co najmniej 0,1 m powyżej innych przewodów instalacyjnych, natomiast jeżeli gęstość gazu jest większa od gęstości powietrza - poniżej przewodów elektrycznych i urządzeń iskrzących.</w:t>
      </w:r>
    </w:p>
    <w:p w14:paraId="40E7A81A" w14:textId="761599E4" w:rsidR="00E12661" w:rsidRPr="00A90449" w:rsidRDefault="00E50845" w:rsidP="00884AE9">
      <w:pPr>
        <w:widowControl w:val="0"/>
        <w:numPr>
          <w:ilvl w:val="0"/>
          <w:numId w:val="36"/>
        </w:numPr>
        <w:tabs>
          <w:tab w:val="left" w:pos="198"/>
          <w:tab w:val="left" w:pos="284"/>
        </w:tabs>
        <w:spacing w:after="0" w:line="240" w:lineRule="auto"/>
        <w:ind w:left="426" w:right="-2" w:hanging="426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E12661" w:rsidRPr="00A90449">
        <w:rPr>
          <w:rFonts w:cstheme="minorHAnsi"/>
        </w:rPr>
        <w:t>Przewody instalacji gazowej krzyżujące się z innymi przewodami instalacyjnymi powinny być od nich oddalone co najmniej o 0,02 m.</w:t>
      </w:r>
    </w:p>
    <w:p w14:paraId="1228BDD9" w14:textId="4FE9C2FA" w:rsidR="00E12661" w:rsidRDefault="00E12661" w:rsidP="00977B22">
      <w:pPr>
        <w:numPr>
          <w:ilvl w:val="0"/>
          <w:numId w:val="36"/>
        </w:numPr>
        <w:spacing w:after="0" w:line="240" w:lineRule="auto"/>
        <w:ind w:left="426" w:right="-2" w:hanging="426"/>
        <w:jc w:val="both"/>
        <w:rPr>
          <w:rFonts w:cstheme="minorHAnsi"/>
        </w:rPr>
      </w:pPr>
      <w:r w:rsidRPr="00A90449">
        <w:rPr>
          <w:rFonts w:cstheme="minorHAnsi"/>
        </w:rPr>
        <w:t xml:space="preserve">Urządzenia gazowe mogą być instalowane w pomieszczeniach, które spełniają obowiązkowe normy </w:t>
      </w:r>
      <w:r w:rsidR="00910986">
        <w:rPr>
          <w:rFonts w:cstheme="minorHAnsi"/>
        </w:rPr>
        <w:t xml:space="preserve"> </w:t>
      </w:r>
      <w:r w:rsidRPr="00A90449">
        <w:rPr>
          <w:rFonts w:cstheme="minorHAnsi"/>
        </w:rPr>
        <w:t xml:space="preserve">dotyczące wysokości, kubatury, wentylacji i odprowadzenia spalin, a także dopływu powietrza do </w:t>
      </w:r>
      <w:r w:rsidRPr="00A90449">
        <w:rPr>
          <w:rFonts w:cstheme="minorHAnsi"/>
        </w:rPr>
        <w:lastRenderedPageBreak/>
        <w:t>spalania. Warunki te określone są w Rozporządzeniu Ministra Infrastruktury z dn. 12 kwietnia 2002 r. w sprawie warunków technicznych, jakimi powinny odpowiadać budynki i ich usytuowanie (Dz.U.02.75.690 z dnia 15 czerwca 2002 r.), w Polskich Normach i przepisach odrębnych oraz instrukcji montażu dołączonej do konkretnego modelu z wymaganiami i zaleceniami producenta.</w:t>
      </w:r>
    </w:p>
    <w:p w14:paraId="61F18B3C" w14:textId="2AA3FA46" w:rsidR="00386153" w:rsidRPr="00386153" w:rsidRDefault="00386153" w:rsidP="00977B22">
      <w:pPr>
        <w:numPr>
          <w:ilvl w:val="0"/>
          <w:numId w:val="36"/>
        </w:numPr>
        <w:spacing w:after="0" w:line="240" w:lineRule="auto"/>
        <w:ind w:left="426" w:right="-2" w:hanging="426"/>
        <w:jc w:val="both"/>
        <w:rPr>
          <w:rFonts w:cstheme="minorHAnsi"/>
          <w:b/>
          <w:bCs/>
        </w:rPr>
      </w:pPr>
      <w:r w:rsidRPr="00386153">
        <w:rPr>
          <w:rFonts w:cstheme="minorHAnsi"/>
          <w:b/>
          <w:bCs/>
        </w:rPr>
        <w:t>W pomieszczeniach, w których znajdują się wloty do przewodów spalinowych nie wolno stosować indywidualnych wentylatorów wyciągowych</w:t>
      </w:r>
      <w:r>
        <w:rPr>
          <w:rFonts w:cstheme="minorHAnsi"/>
          <w:b/>
          <w:bCs/>
        </w:rPr>
        <w:t>.</w:t>
      </w:r>
    </w:p>
    <w:p w14:paraId="4007DD7D" w14:textId="77777777" w:rsidR="00E12661" w:rsidRPr="00A90449" w:rsidRDefault="00E12661" w:rsidP="00977B22">
      <w:pPr>
        <w:numPr>
          <w:ilvl w:val="0"/>
          <w:numId w:val="36"/>
        </w:numPr>
        <w:spacing w:after="0" w:line="240" w:lineRule="auto"/>
        <w:ind w:left="426" w:right="-2" w:hanging="426"/>
        <w:contextualSpacing/>
        <w:jc w:val="both"/>
        <w:rPr>
          <w:rFonts w:cstheme="minorHAnsi"/>
          <w:b/>
        </w:rPr>
      </w:pPr>
      <w:r w:rsidRPr="00D61E01">
        <w:rPr>
          <w:rFonts w:cstheme="minorHAnsi"/>
          <w:b/>
        </w:rPr>
        <w:t xml:space="preserve">Wykonanie robót niezgodnie z powyższymi warunkami technicznymi będzie skutkowało wydaniem </w:t>
      </w:r>
      <w:r w:rsidRPr="00A90449">
        <w:rPr>
          <w:rFonts w:cstheme="minorHAnsi"/>
          <w:b/>
        </w:rPr>
        <w:t>nakazu przywrócenia stanu pierwotnego, zgodnego ze stanem projektowanym na koszt użytkownika lokalu.</w:t>
      </w:r>
    </w:p>
    <w:p w14:paraId="08C8CBF8" w14:textId="77777777" w:rsidR="00E12661" w:rsidRPr="00A90449" w:rsidRDefault="00E12661" w:rsidP="00977B22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cstheme="minorHAnsi"/>
        </w:rPr>
      </w:pPr>
      <w:r w:rsidRPr="00A90449">
        <w:rPr>
          <w:rFonts w:cstheme="minorHAnsi"/>
          <w:u w:val="single"/>
        </w:rPr>
        <w:t xml:space="preserve">Likwidacja instalacji gazowej w zajmowanym lokalu nie zwalnia użytkownika z wnoszenia opłat za coroczne kontrole wykonywane zgodnie z </w:t>
      </w:r>
      <w:r w:rsidRPr="00A90449">
        <w:rPr>
          <w:rFonts w:cstheme="minorHAnsi"/>
          <w:color w:val="2D2D2D"/>
          <w:u w:val="single"/>
          <w:shd w:val="clear" w:color="auto" w:fill="FFFFFF"/>
        </w:rPr>
        <w:t>Art. 62. ustawy Prawa budowlanego</w:t>
      </w:r>
      <w:r w:rsidRPr="00A90449">
        <w:rPr>
          <w:rFonts w:cstheme="minorHAnsi"/>
          <w:color w:val="2D2D2D"/>
          <w:shd w:val="clear" w:color="auto" w:fill="FFFFFF"/>
        </w:rPr>
        <w:t>.</w:t>
      </w:r>
      <w:r w:rsidRPr="00A90449">
        <w:rPr>
          <w:rFonts w:cstheme="minorHAnsi"/>
        </w:rPr>
        <w:t xml:space="preserve"> </w:t>
      </w:r>
    </w:p>
    <w:p w14:paraId="1A45AE7B" w14:textId="5FAC054E" w:rsidR="00E12661" w:rsidRPr="00A90449" w:rsidRDefault="00E12661" w:rsidP="00884AE9">
      <w:pPr>
        <w:pStyle w:val="Akapitzlist"/>
        <w:numPr>
          <w:ilvl w:val="0"/>
          <w:numId w:val="36"/>
        </w:numPr>
        <w:tabs>
          <w:tab w:val="left" w:pos="426"/>
        </w:tabs>
        <w:spacing w:after="0" w:line="240" w:lineRule="auto"/>
        <w:ind w:left="426" w:right="-2" w:hanging="426"/>
        <w:jc w:val="both"/>
        <w:rPr>
          <w:rFonts w:cstheme="minorHAnsi"/>
        </w:rPr>
      </w:pPr>
      <w:r w:rsidRPr="00A90449">
        <w:rPr>
          <w:rFonts w:eastAsia="Times New Roman" w:cstheme="minorHAnsi"/>
          <w:lang w:eastAsia="pl-PL"/>
        </w:rPr>
        <w:t>Zakończenie robót należy pisemnie zgłosić Kierownikowi Administracji</w:t>
      </w:r>
      <w:r w:rsidR="00BE65C6">
        <w:rPr>
          <w:rFonts w:eastAsia="Times New Roman" w:cstheme="minorHAnsi"/>
          <w:lang w:eastAsia="pl-PL"/>
        </w:rPr>
        <w:t xml:space="preserve"> </w:t>
      </w:r>
      <w:r w:rsidR="002B4698" w:rsidRPr="00884AE9">
        <w:rPr>
          <w:rFonts w:eastAsia="Times New Roman" w:cstheme="minorHAnsi"/>
          <w:u w:val="single"/>
          <w:lang w:eastAsia="pl-PL"/>
        </w:rPr>
        <w:t xml:space="preserve">załączając </w:t>
      </w:r>
      <w:r w:rsidRPr="00884AE9">
        <w:rPr>
          <w:rFonts w:cstheme="minorHAnsi"/>
          <w:u w:val="single"/>
        </w:rPr>
        <w:t>protokół badania szczelności instalacji gazowej</w:t>
      </w:r>
      <w:r w:rsidR="003B36DA">
        <w:rPr>
          <w:rFonts w:cstheme="minorHAnsi"/>
        </w:rPr>
        <w:t>.</w:t>
      </w:r>
      <w:r w:rsidRPr="003B36DA">
        <w:rPr>
          <w:rFonts w:cstheme="minorHAnsi"/>
        </w:rPr>
        <w:t xml:space="preserve"> </w:t>
      </w:r>
    </w:p>
    <w:p w14:paraId="02065749" w14:textId="005DFB38" w:rsidR="00BB52D6" w:rsidRPr="00D61B1F" w:rsidRDefault="00BB52D6" w:rsidP="00D61B1F">
      <w:pPr>
        <w:tabs>
          <w:tab w:val="left" w:pos="567"/>
          <w:tab w:val="left" w:pos="709"/>
          <w:tab w:val="left" w:pos="9356"/>
        </w:tabs>
        <w:spacing w:after="0" w:line="240" w:lineRule="auto"/>
        <w:ind w:left="709" w:right="-2" w:hanging="425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5616365E" w14:textId="076A038A" w:rsidR="0085112E" w:rsidRDefault="00846644" w:rsidP="00CA1B29">
      <w:pPr>
        <w:tabs>
          <w:tab w:val="left" w:pos="851"/>
        </w:tabs>
        <w:spacing w:after="0" w:line="240" w:lineRule="auto"/>
        <w:ind w:left="360" w:right="-2" w:hanging="360"/>
        <w:jc w:val="both"/>
        <w:rPr>
          <w:rFonts w:eastAsia="Times New Roman" w:cstheme="minorHAnsi"/>
          <w:b/>
          <w:i/>
          <w:iCs/>
          <w:sz w:val="24"/>
          <w:szCs w:val="24"/>
          <w:u w:val="single"/>
          <w:lang w:eastAsia="pl-PL"/>
        </w:rPr>
      </w:pPr>
      <w:bookmarkStart w:id="3" w:name="_Hlk130851707"/>
      <w:r w:rsidRPr="00A86A67">
        <w:rPr>
          <w:rFonts w:eastAsia="Times New Roman" w:cstheme="minorHAnsi"/>
          <w:b/>
          <w:i/>
          <w:iCs/>
          <w:sz w:val="24"/>
          <w:szCs w:val="24"/>
          <w:u w:val="single"/>
          <w:lang w:eastAsia="pl-PL"/>
        </w:rPr>
        <w:t>X</w:t>
      </w:r>
      <w:r w:rsidR="0085112E" w:rsidRPr="00A86A67">
        <w:rPr>
          <w:rFonts w:eastAsia="Times New Roman" w:cstheme="minorHAnsi"/>
          <w:b/>
          <w:i/>
          <w:iCs/>
          <w:sz w:val="24"/>
          <w:szCs w:val="24"/>
          <w:u w:val="single"/>
          <w:lang w:eastAsia="pl-PL"/>
        </w:rPr>
        <w:t>.</w:t>
      </w:r>
      <w:r w:rsidR="0085112E" w:rsidRPr="00A86A67">
        <w:rPr>
          <w:rFonts w:eastAsia="Times New Roman" w:cstheme="minorHAnsi"/>
          <w:b/>
          <w:i/>
          <w:iCs/>
          <w:sz w:val="24"/>
          <w:szCs w:val="24"/>
          <w:u w:val="single"/>
          <w:lang w:eastAsia="pl-PL"/>
        </w:rPr>
        <w:tab/>
        <w:t xml:space="preserve">Wytyczne dotyczące montażu żaluzji zewnętrznych </w:t>
      </w:r>
      <w:r w:rsidR="00384AAA">
        <w:rPr>
          <w:rFonts w:eastAsia="Times New Roman" w:cstheme="minorHAnsi"/>
          <w:b/>
          <w:i/>
          <w:iCs/>
          <w:sz w:val="24"/>
          <w:szCs w:val="24"/>
          <w:u w:val="single"/>
          <w:lang w:eastAsia="pl-PL"/>
        </w:rPr>
        <w:t>i siatek zabezpieczających na balkonach i loggiach</w:t>
      </w:r>
    </w:p>
    <w:p w14:paraId="1F7DEBDD" w14:textId="77777777" w:rsidR="006C3534" w:rsidRPr="00A86A67" w:rsidRDefault="006C3534" w:rsidP="00A86A67">
      <w:pPr>
        <w:tabs>
          <w:tab w:val="left" w:pos="851"/>
        </w:tabs>
        <w:spacing w:after="0" w:line="240" w:lineRule="auto"/>
        <w:ind w:left="360" w:right="-2" w:hanging="360"/>
        <w:jc w:val="both"/>
        <w:rPr>
          <w:rFonts w:eastAsia="Times New Roman" w:cstheme="minorHAnsi"/>
          <w:b/>
          <w:i/>
          <w:iCs/>
          <w:sz w:val="24"/>
          <w:szCs w:val="24"/>
          <w:u w:val="single"/>
          <w:lang w:eastAsia="pl-PL"/>
        </w:rPr>
      </w:pPr>
    </w:p>
    <w:bookmarkEnd w:id="3"/>
    <w:p w14:paraId="3987C2CF" w14:textId="4B66BB92" w:rsidR="0085112E" w:rsidRPr="007D33CF" w:rsidRDefault="0085112E" w:rsidP="00835872">
      <w:pPr>
        <w:pStyle w:val="Akapitzlist"/>
        <w:numPr>
          <w:ilvl w:val="0"/>
          <w:numId w:val="33"/>
        </w:numPr>
        <w:spacing w:after="0" w:line="240" w:lineRule="auto"/>
        <w:ind w:left="426" w:right="-2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Żaluzje</w:t>
      </w:r>
      <w:r w:rsidRPr="007D33CF">
        <w:rPr>
          <w:rFonts w:eastAsia="Times New Roman" w:cstheme="minorHAnsi"/>
          <w:lang w:eastAsia="pl-PL"/>
        </w:rPr>
        <w:t xml:space="preserve"> zewnętrzne </w:t>
      </w:r>
      <w:r>
        <w:rPr>
          <w:rFonts w:eastAsia="Times New Roman" w:cstheme="minorHAnsi"/>
          <w:lang w:eastAsia="pl-PL"/>
        </w:rPr>
        <w:t>należy montować</w:t>
      </w:r>
      <w:r w:rsidRPr="007D33CF">
        <w:rPr>
          <w:rFonts w:eastAsia="Times New Roman" w:cstheme="minorHAnsi"/>
          <w:lang w:eastAsia="pl-PL"/>
        </w:rPr>
        <w:t xml:space="preserve"> w świetle otworu okiennego lub drzwi balkonowych bez naruszania elewacji budynku z zachowaniem kolorystyki</w:t>
      </w:r>
      <w:r>
        <w:rPr>
          <w:rFonts w:eastAsia="Times New Roman" w:cstheme="minorHAnsi"/>
          <w:lang w:eastAsia="pl-PL"/>
        </w:rPr>
        <w:t xml:space="preserve"> elewacji</w:t>
      </w:r>
      <w:r w:rsidRPr="007D33CF">
        <w:rPr>
          <w:rFonts w:eastAsia="Times New Roman" w:cstheme="minorHAnsi"/>
          <w:lang w:eastAsia="pl-PL"/>
        </w:rPr>
        <w:t>.</w:t>
      </w:r>
    </w:p>
    <w:p w14:paraId="2B1C7AA9" w14:textId="62086691" w:rsidR="0085112E" w:rsidRDefault="0085112E" w:rsidP="00835872">
      <w:pPr>
        <w:pStyle w:val="Akapitzlist"/>
        <w:numPr>
          <w:ilvl w:val="0"/>
          <w:numId w:val="33"/>
        </w:numPr>
        <w:spacing w:after="0" w:line="240" w:lineRule="auto"/>
        <w:ind w:left="426" w:right="-2" w:hanging="426"/>
        <w:jc w:val="both"/>
        <w:rPr>
          <w:rFonts w:eastAsia="Times New Roman" w:cstheme="minorHAnsi"/>
          <w:lang w:eastAsia="pl-PL"/>
        </w:rPr>
      </w:pPr>
      <w:r w:rsidRPr="007D33CF">
        <w:rPr>
          <w:rFonts w:eastAsia="Times New Roman" w:cstheme="minorHAnsi"/>
          <w:lang w:eastAsia="pl-PL"/>
        </w:rPr>
        <w:t xml:space="preserve">Na każde pisemne uzasadnione wezwanie Spółdzielni </w:t>
      </w:r>
      <w:r>
        <w:rPr>
          <w:rFonts w:eastAsia="Times New Roman" w:cstheme="minorHAnsi"/>
          <w:lang w:eastAsia="pl-PL"/>
        </w:rPr>
        <w:t>użytkownik lokalu</w:t>
      </w:r>
      <w:r w:rsidRPr="007D33CF">
        <w:rPr>
          <w:rFonts w:eastAsia="Times New Roman" w:cstheme="minorHAnsi"/>
          <w:lang w:eastAsia="pl-PL"/>
        </w:rPr>
        <w:t xml:space="preserve"> zobowiązany jest do demontażu </w:t>
      </w:r>
      <w:r>
        <w:rPr>
          <w:rFonts w:eastAsia="Times New Roman" w:cstheme="minorHAnsi"/>
          <w:lang w:eastAsia="pl-PL"/>
        </w:rPr>
        <w:t>żaluzji</w:t>
      </w:r>
      <w:r w:rsidRPr="007D33CF">
        <w:rPr>
          <w:rFonts w:eastAsia="Times New Roman" w:cstheme="minorHAnsi"/>
          <w:lang w:eastAsia="pl-PL"/>
        </w:rPr>
        <w:t xml:space="preserve"> we własnym zakresie i na własny koszt w uzgodnionym terminie.</w:t>
      </w:r>
    </w:p>
    <w:p w14:paraId="4F97DF6F" w14:textId="7898102B" w:rsidR="00384AAA" w:rsidRDefault="00384AAA" w:rsidP="00835872">
      <w:pPr>
        <w:pStyle w:val="Akapitzlist"/>
        <w:numPr>
          <w:ilvl w:val="0"/>
          <w:numId w:val="33"/>
        </w:numPr>
        <w:spacing w:after="0" w:line="240" w:lineRule="auto"/>
        <w:ind w:left="426" w:right="-2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Siatki zabezpieczające </w:t>
      </w:r>
      <w:r w:rsidR="005574BE">
        <w:rPr>
          <w:rFonts w:eastAsia="Times New Roman" w:cstheme="minorHAnsi"/>
          <w:lang w:eastAsia="pl-PL"/>
        </w:rPr>
        <w:t xml:space="preserve">na balkonach i loggiach należy mocować do elewacji </w:t>
      </w:r>
      <w:r w:rsidR="005F3799">
        <w:rPr>
          <w:rFonts w:eastAsia="Times New Roman" w:cstheme="minorHAnsi"/>
          <w:lang w:eastAsia="pl-PL"/>
        </w:rPr>
        <w:t>i płyt balkonowych</w:t>
      </w:r>
      <w:r w:rsidR="005574BE">
        <w:rPr>
          <w:rFonts w:eastAsia="Times New Roman" w:cstheme="minorHAnsi"/>
          <w:lang w:eastAsia="pl-PL"/>
        </w:rPr>
        <w:t xml:space="preserve"> w sposób nie</w:t>
      </w:r>
      <w:r w:rsidR="005F3799">
        <w:rPr>
          <w:rFonts w:eastAsia="Times New Roman" w:cstheme="minorHAnsi"/>
          <w:lang w:eastAsia="pl-PL"/>
        </w:rPr>
        <w:t xml:space="preserve"> powodujący uszkodzeń </w:t>
      </w:r>
      <w:r w:rsidR="005574BE">
        <w:rPr>
          <w:rFonts w:eastAsia="Times New Roman" w:cstheme="minorHAnsi"/>
          <w:lang w:eastAsia="pl-PL"/>
        </w:rPr>
        <w:t xml:space="preserve"> powłoki tynkarskiej</w:t>
      </w:r>
      <w:r w:rsidR="005F3799">
        <w:rPr>
          <w:rFonts w:eastAsia="Times New Roman" w:cstheme="minorHAnsi"/>
          <w:lang w:eastAsia="pl-PL"/>
        </w:rPr>
        <w:t>,</w:t>
      </w:r>
      <w:r w:rsidR="005574BE">
        <w:rPr>
          <w:rFonts w:eastAsia="Times New Roman" w:cstheme="minorHAnsi"/>
          <w:lang w:eastAsia="pl-PL"/>
        </w:rPr>
        <w:t xml:space="preserve"> za pomocą kotew chemicznych</w:t>
      </w:r>
      <w:r w:rsidR="005F3799">
        <w:rPr>
          <w:rFonts w:eastAsia="Times New Roman" w:cstheme="minorHAnsi"/>
          <w:lang w:eastAsia="pl-PL"/>
        </w:rPr>
        <w:t>.</w:t>
      </w:r>
      <w:r w:rsidR="005574BE">
        <w:rPr>
          <w:rFonts w:eastAsia="Times New Roman" w:cstheme="minorHAnsi"/>
          <w:lang w:eastAsia="pl-PL"/>
        </w:rPr>
        <w:t xml:space="preserve"> </w:t>
      </w:r>
    </w:p>
    <w:p w14:paraId="7753AF53" w14:textId="58DF8FC5" w:rsidR="00AE3143" w:rsidRDefault="00AE3143" w:rsidP="00E12661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14:paraId="5E1DB6F3" w14:textId="6CB44EB4" w:rsidR="00AE3143" w:rsidRDefault="00AE3143" w:rsidP="00CA1B29">
      <w:pPr>
        <w:tabs>
          <w:tab w:val="left" w:pos="284"/>
          <w:tab w:val="left" w:pos="426"/>
        </w:tabs>
        <w:spacing w:after="0" w:line="240" w:lineRule="auto"/>
        <w:ind w:left="284" w:right="-2" w:hanging="284"/>
        <w:jc w:val="both"/>
        <w:rPr>
          <w:rFonts w:cstheme="minorHAnsi"/>
          <w:b/>
          <w:i/>
          <w:iCs/>
          <w:sz w:val="24"/>
          <w:szCs w:val="24"/>
          <w:u w:val="single"/>
        </w:rPr>
      </w:pPr>
      <w:r w:rsidRPr="00A86A67">
        <w:rPr>
          <w:rFonts w:cstheme="minorHAnsi"/>
          <w:b/>
          <w:i/>
          <w:iCs/>
          <w:sz w:val="24"/>
          <w:szCs w:val="24"/>
          <w:u w:val="single"/>
        </w:rPr>
        <w:t>X</w:t>
      </w:r>
      <w:r w:rsidR="006C3534" w:rsidRPr="00A86A67">
        <w:rPr>
          <w:rFonts w:cstheme="minorHAnsi"/>
          <w:b/>
          <w:i/>
          <w:iCs/>
          <w:sz w:val="24"/>
          <w:szCs w:val="24"/>
          <w:u w:val="single"/>
        </w:rPr>
        <w:t>I</w:t>
      </w:r>
      <w:r w:rsidRPr="00A86A67">
        <w:rPr>
          <w:rFonts w:cstheme="minorHAnsi"/>
          <w:b/>
          <w:i/>
          <w:iCs/>
          <w:sz w:val="24"/>
          <w:szCs w:val="24"/>
          <w:u w:val="single"/>
        </w:rPr>
        <w:t>.</w:t>
      </w:r>
      <w:r w:rsidRPr="00A86A67">
        <w:rPr>
          <w:rFonts w:cstheme="minorHAnsi"/>
          <w:b/>
          <w:i/>
          <w:iCs/>
          <w:sz w:val="24"/>
          <w:szCs w:val="24"/>
          <w:u w:val="single"/>
        </w:rPr>
        <w:tab/>
      </w:r>
      <w:r w:rsidR="00977B22">
        <w:rPr>
          <w:rFonts w:cstheme="minorHAnsi"/>
          <w:b/>
          <w:i/>
          <w:iCs/>
          <w:sz w:val="24"/>
          <w:szCs w:val="24"/>
          <w:u w:val="single"/>
        </w:rPr>
        <w:tab/>
      </w:r>
      <w:r w:rsidRPr="00A86A67">
        <w:rPr>
          <w:rFonts w:cstheme="minorHAnsi"/>
          <w:b/>
          <w:i/>
          <w:iCs/>
          <w:sz w:val="24"/>
          <w:szCs w:val="24"/>
          <w:u w:val="single"/>
        </w:rPr>
        <w:t>Wytyczne dotyczące zasad montażu sufitu podwieszanego</w:t>
      </w:r>
    </w:p>
    <w:p w14:paraId="14AB4096" w14:textId="77777777" w:rsidR="006C3534" w:rsidRPr="00A86A67" w:rsidRDefault="006C3534" w:rsidP="00A86A67">
      <w:pPr>
        <w:tabs>
          <w:tab w:val="left" w:pos="284"/>
          <w:tab w:val="left" w:pos="426"/>
        </w:tabs>
        <w:spacing w:after="0" w:line="240" w:lineRule="auto"/>
        <w:ind w:left="284" w:right="-2" w:hanging="284"/>
        <w:jc w:val="both"/>
        <w:rPr>
          <w:rFonts w:cstheme="minorHAnsi"/>
          <w:b/>
          <w:i/>
          <w:iCs/>
          <w:sz w:val="24"/>
          <w:szCs w:val="24"/>
          <w:u w:val="single"/>
        </w:rPr>
      </w:pPr>
    </w:p>
    <w:p w14:paraId="350074B3" w14:textId="77777777" w:rsidR="00AE3143" w:rsidRPr="00685AA0" w:rsidRDefault="00AE3143" w:rsidP="00835872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ind w:left="426" w:right="-2" w:hanging="426"/>
        <w:jc w:val="both"/>
        <w:rPr>
          <w:rFonts w:cstheme="minorHAnsi"/>
          <w:color w:val="000000"/>
        </w:rPr>
      </w:pPr>
      <w:r w:rsidRPr="00685AA0">
        <w:rPr>
          <w:rFonts w:cstheme="minorHAnsi"/>
          <w:color w:val="000000"/>
        </w:rPr>
        <w:t xml:space="preserve">Przy zabudowie sufitu podwieszanego należy podłączenie do kratki wentylacyjnej </w:t>
      </w:r>
      <w:r>
        <w:rPr>
          <w:rFonts w:cstheme="minorHAnsi"/>
          <w:color w:val="000000"/>
        </w:rPr>
        <w:t>wykonać poniżej zabudowy</w:t>
      </w:r>
      <w:r w:rsidRPr="00685AA0">
        <w:rPr>
          <w:rFonts w:cstheme="minorHAnsi"/>
          <w:color w:val="000000"/>
        </w:rPr>
        <w:t>.</w:t>
      </w:r>
    </w:p>
    <w:p w14:paraId="6D89CA7F" w14:textId="77777777" w:rsidR="00AE3143" w:rsidRPr="00685AA0" w:rsidRDefault="00AE3143" w:rsidP="00835872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ind w:left="426" w:right="-2" w:hanging="426"/>
        <w:jc w:val="both"/>
        <w:rPr>
          <w:rFonts w:cstheme="minorHAnsi"/>
          <w:color w:val="000000"/>
        </w:rPr>
      </w:pPr>
      <w:r w:rsidRPr="00685AA0">
        <w:rPr>
          <w:rFonts w:cstheme="minorHAnsi"/>
          <w:color w:val="000000"/>
        </w:rPr>
        <w:t xml:space="preserve">Przed montażem sufitu podwieszonego w łazience </w:t>
      </w:r>
      <w:r>
        <w:rPr>
          <w:rFonts w:cstheme="minorHAnsi"/>
          <w:color w:val="000000"/>
        </w:rPr>
        <w:t xml:space="preserve">wyposażonej w gazowy podgrzewacz ciepłej wody </w:t>
      </w:r>
      <w:r w:rsidRPr="00685AA0">
        <w:rPr>
          <w:rFonts w:cstheme="minorHAnsi"/>
          <w:color w:val="000000"/>
        </w:rPr>
        <w:t xml:space="preserve">należy dostarczyć </w:t>
      </w:r>
      <w:r>
        <w:rPr>
          <w:rFonts w:cstheme="minorHAnsi"/>
          <w:color w:val="000000"/>
        </w:rPr>
        <w:t xml:space="preserve">do spółdzielni pozytywną </w:t>
      </w:r>
      <w:r w:rsidRPr="00685AA0">
        <w:rPr>
          <w:rFonts w:cstheme="minorHAnsi"/>
          <w:color w:val="000000"/>
        </w:rPr>
        <w:t>opinię kominiarską</w:t>
      </w:r>
      <w:r>
        <w:rPr>
          <w:rFonts w:cstheme="minorHAnsi"/>
          <w:color w:val="000000"/>
        </w:rPr>
        <w:t>.</w:t>
      </w:r>
    </w:p>
    <w:p w14:paraId="5A2A5150" w14:textId="77777777" w:rsidR="00AE3143" w:rsidRPr="004E7266" w:rsidRDefault="00AE3143" w:rsidP="00835872">
      <w:pPr>
        <w:pStyle w:val="Akapitzlist"/>
        <w:numPr>
          <w:ilvl w:val="0"/>
          <w:numId w:val="34"/>
        </w:numPr>
        <w:tabs>
          <w:tab w:val="left" w:pos="567"/>
        </w:tabs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  <w:szCs w:val="24"/>
          <w:u w:val="single"/>
        </w:rPr>
      </w:pPr>
      <w:r w:rsidRPr="00685AA0">
        <w:rPr>
          <w:rFonts w:cstheme="minorHAnsi"/>
          <w:color w:val="000000"/>
          <w:u w:val="single"/>
        </w:rPr>
        <w:t xml:space="preserve">Spółdzielnia nie wyraża zgody na zabudowę </w:t>
      </w:r>
      <w:r>
        <w:rPr>
          <w:rFonts w:cstheme="minorHAnsi"/>
          <w:color w:val="000000"/>
          <w:u w:val="single"/>
        </w:rPr>
        <w:t xml:space="preserve">pod sufitem podwieszonym </w:t>
      </w:r>
      <w:r w:rsidRPr="00685AA0">
        <w:rPr>
          <w:rFonts w:cstheme="minorHAnsi"/>
          <w:color w:val="000000"/>
          <w:u w:val="single"/>
        </w:rPr>
        <w:t xml:space="preserve">otworów wentylacyjnych ani </w:t>
      </w:r>
      <w:r>
        <w:rPr>
          <w:rFonts w:cstheme="minorHAnsi"/>
          <w:color w:val="000000"/>
          <w:u w:val="single"/>
        </w:rPr>
        <w:t xml:space="preserve">na </w:t>
      </w:r>
      <w:r w:rsidRPr="00685AA0">
        <w:rPr>
          <w:rFonts w:cstheme="minorHAnsi"/>
          <w:color w:val="000000"/>
          <w:u w:val="single"/>
        </w:rPr>
        <w:t>zmniejszanie ich wymiarów oraz zabudowę instalacji gazowej</w:t>
      </w:r>
      <w:r w:rsidRPr="004E7266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14:paraId="139B5FBF" w14:textId="77777777" w:rsidR="00AE3143" w:rsidRDefault="00AE3143" w:rsidP="00D61B1F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14:paraId="4DBADCFD" w14:textId="4934E4BE" w:rsidR="003D4E1D" w:rsidRPr="00E47169" w:rsidRDefault="003D4E1D" w:rsidP="009A772F">
      <w:pPr>
        <w:spacing w:after="0" w:line="240" w:lineRule="auto"/>
        <w:ind w:left="426" w:hanging="426"/>
        <w:rPr>
          <w:rFonts w:cstheme="minorHAnsi"/>
          <w:b/>
          <w:bCs/>
          <w:i/>
          <w:iCs/>
          <w:sz w:val="24"/>
          <w:szCs w:val="24"/>
        </w:rPr>
      </w:pPr>
      <w:r w:rsidRPr="009A772F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>XII.</w:t>
      </w:r>
      <w:r w:rsidR="00977B22" w:rsidRPr="009A772F">
        <w:rPr>
          <w:rFonts w:eastAsia="Times New Roman" w:cstheme="minorHAnsi"/>
          <w:b/>
          <w:bCs/>
          <w:i/>
          <w:iCs/>
          <w:sz w:val="24"/>
          <w:szCs w:val="24"/>
          <w:u w:val="single"/>
          <w:lang w:eastAsia="pl-PL"/>
        </w:rPr>
        <w:tab/>
      </w:r>
      <w:proofErr w:type="spellStart"/>
      <w:r w:rsidRPr="009A772F">
        <w:rPr>
          <w:rFonts w:cstheme="minorHAnsi"/>
          <w:b/>
          <w:bCs/>
          <w:i/>
          <w:iCs/>
          <w:sz w:val="24"/>
          <w:szCs w:val="24"/>
          <w:u w:val="single"/>
        </w:rPr>
        <w:t>Wytyczne</w:t>
      </w:r>
      <w:proofErr w:type="spellEnd"/>
      <w:r w:rsidRPr="00AE0BCC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dotyczące rozbiórki, przebudowy układu ścian wewnątrz lokalu</w:t>
      </w:r>
    </w:p>
    <w:p w14:paraId="14BCB90B" w14:textId="77777777" w:rsidR="003D4E1D" w:rsidRPr="00AE08DB" w:rsidRDefault="003D4E1D" w:rsidP="003D4E1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6169511" w14:textId="6A47A57E" w:rsidR="003D4E1D" w:rsidRPr="00E47169" w:rsidRDefault="003D4E1D" w:rsidP="00E47169">
      <w:pPr>
        <w:spacing w:after="0" w:line="240" w:lineRule="auto"/>
        <w:ind w:right="-2"/>
        <w:jc w:val="both"/>
        <w:rPr>
          <w:rFonts w:cstheme="minorHAnsi"/>
        </w:rPr>
      </w:pPr>
      <w:r w:rsidRPr="00E47169">
        <w:rPr>
          <w:rFonts w:cstheme="minorHAnsi"/>
        </w:rPr>
        <w:t xml:space="preserve">Niedopuszczalne jest samowolne, </w:t>
      </w:r>
      <w:r w:rsidRPr="00E47169">
        <w:rPr>
          <w:rFonts w:cstheme="minorHAnsi"/>
          <w:u w:val="single"/>
        </w:rPr>
        <w:t>bez zgody Spółdzielni</w:t>
      </w:r>
      <w:r w:rsidRPr="00E47169">
        <w:rPr>
          <w:rFonts w:cstheme="minorHAnsi"/>
        </w:rPr>
        <w:t xml:space="preserve"> dokonywanie jakichkolwiek wyburzeń ścian, powiększania otworów drzwiowych, wykuwania i przesuwania otworów drzwiowych, budowy nowych ścian działowych. Każdorazowo w takich przypadkach </w:t>
      </w:r>
      <w:r w:rsidR="001259ED">
        <w:rPr>
          <w:rFonts w:cstheme="minorHAnsi"/>
        </w:rPr>
        <w:t xml:space="preserve">wydanie zgody musi być poprzedzone wizją </w:t>
      </w:r>
      <w:r w:rsidRPr="00E47169">
        <w:rPr>
          <w:rFonts w:cstheme="minorHAnsi"/>
        </w:rPr>
        <w:t xml:space="preserve"> inspektor</w:t>
      </w:r>
      <w:r w:rsidR="001259ED">
        <w:rPr>
          <w:rFonts w:cstheme="minorHAnsi"/>
        </w:rPr>
        <w:t>a</w:t>
      </w:r>
      <w:r w:rsidRPr="00E47169">
        <w:rPr>
          <w:rFonts w:cstheme="minorHAnsi"/>
        </w:rPr>
        <w:t xml:space="preserve"> nadzoru Spółdzielni dokonanie w lokalu w celu zaopiniowania możliwości technicznych wykonania planowanych zmian. </w:t>
      </w:r>
      <w:r w:rsidR="001259ED">
        <w:rPr>
          <w:rFonts w:cstheme="minorHAnsi"/>
        </w:rPr>
        <w:t xml:space="preserve">W oparciu o tą wizję </w:t>
      </w:r>
      <w:r w:rsidR="00FF6F16">
        <w:rPr>
          <w:rFonts w:cstheme="minorHAnsi"/>
        </w:rPr>
        <w:t xml:space="preserve">Spółdzielnia </w:t>
      </w:r>
      <w:r w:rsidRPr="00E47169">
        <w:rPr>
          <w:rFonts w:cstheme="minorHAnsi"/>
        </w:rPr>
        <w:t xml:space="preserve">określi </w:t>
      </w:r>
      <w:r w:rsidR="00FF6F16">
        <w:rPr>
          <w:rFonts w:cstheme="minorHAnsi"/>
        </w:rPr>
        <w:t>jakie</w:t>
      </w:r>
      <w:r w:rsidRPr="00E47169">
        <w:rPr>
          <w:rFonts w:cstheme="minorHAnsi"/>
        </w:rPr>
        <w:t xml:space="preserve"> czynności lub opracowa</w:t>
      </w:r>
      <w:r w:rsidR="00FF6F16">
        <w:rPr>
          <w:rFonts w:cstheme="minorHAnsi"/>
        </w:rPr>
        <w:t>nia będą konieczne do wykonania</w:t>
      </w:r>
      <w:r w:rsidRPr="00E47169">
        <w:rPr>
          <w:rFonts w:cstheme="minorHAnsi"/>
        </w:rPr>
        <w:t xml:space="preserve"> przed rozpoczęciem robót. </w:t>
      </w:r>
    </w:p>
    <w:p w14:paraId="67241227" w14:textId="6F862AFF" w:rsidR="003D4E1D" w:rsidRPr="00977B22" w:rsidRDefault="003D4E1D" w:rsidP="00884AE9">
      <w:pPr>
        <w:pStyle w:val="Akapitzlist"/>
        <w:numPr>
          <w:ilvl w:val="3"/>
          <w:numId w:val="35"/>
        </w:numPr>
        <w:spacing w:after="0" w:line="240" w:lineRule="auto"/>
        <w:ind w:left="426" w:right="-2" w:hanging="426"/>
        <w:jc w:val="both"/>
        <w:rPr>
          <w:rFonts w:cstheme="minorHAnsi"/>
        </w:rPr>
      </w:pPr>
      <w:r w:rsidRPr="00977B22">
        <w:rPr>
          <w:rFonts w:cstheme="minorHAnsi"/>
        </w:rPr>
        <w:t xml:space="preserve">Prace </w:t>
      </w:r>
      <w:r w:rsidR="00FF6F16" w:rsidRPr="00977B22">
        <w:rPr>
          <w:rFonts w:cstheme="minorHAnsi"/>
        </w:rPr>
        <w:t xml:space="preserve">muszą być prowadzone </w:t>
      </w:r>
      <w:r w:rsidRPr="00977B22">
        <w:rPr>
          <w:rFonts w:cstheme="minorHAnsi"/>
        </w:rPr>
        <w:t>pod nadzorem osoby z uprawnieniami budowlanymi w specjalności konstrukcyjnej</w:t>
      </w:r>
      <w:r w:rsidR="00FF6F16" w:rsidRPr="00977B22">
        <w:rPr>
          <w:rFonts w:cstheme="minorHAnsi"/>
        </w:rPr>
        <w:t xml:space="preserve"> </w:t>
      </w:r>
    </w:p>
    <w:p w14:paraId="433E9A9F" w14:textId="36120302" w:rsidR="003D4E1D" w:rsidRPr="00884AE9" w:rsidRDefault="00B258B0" w:rsidP="00884AE9">
      <w:pPr>
        <w:pStyle w:val="Akapitzlist"/>
        <w:numPr>
          <w:ilvl w:val="3"/>
          <w:numId w:val="35"/>
        </w:numPr>
        <w:spacing w:after="0" w:line="240" w:lineRule="auto"/>
        <w:ind w:left="426" w:right="-2" w:hanging="426"/>
        <w:jc w:val="both"/>
        <w:rPr>
          <w:rFonts w:cstheme="minorHAnsi"/>
          <w:u w:val="single"/>
        </w:rPr>
      </w:pPr>
      <w:r w:rsidRPr="00884AE9">
        <w:rPr>
          <w:rFonts w:cstheme="minorHAnsi"/>
          <w:u w:val="single"/>
        </w:rPr>
        <w:t xml:space="preserve">Po zakończeniu robót należy złożyć w </w:t>
      </w:r>
      <w:r w:rsidR="003D4E1D" w:rsidRPr="00884AE9">
        <w:rPr>
          <w:rFonts w:cstheme="minorHAnsi"/>
          <w:u w:val="single"/>
        </w:rPr>
        <w:t>Administracji Osiedla dokumentacj</w:t>
      </w:r>
      <w:r w:rsidRPr="00884AE9">
        <w:rPr>
          <w:rFonts w:cstheme="minorHAnsi"/>
          <w:u w:val="single"/>
        </w:rPr>
        <w:t>ę</w:t>
      </w:r>
      <w:r w:rsidR="003D4E1D" w:rsidRPr="00884AE9">
        <w:rPr>
          <w:rFonts w:cstheme="minorHAnsi"/>
          <w:u w:val="single"/>
        </w:rPr>
        <w:t xml:space="preserve"> powykonawcz</w:t>
      </w:r>
      <w:r w:rsidRPr="00884AE9">
        <w:rPr>
          <w:rFonts w:cstheme="minorHAnsi"/>
          <w:u w:val="single"/>
        </w:rPr>
        <w:t>ą</w:t>
      </w:r>
      <w:r w:rsidR="003D4E1D" w:rsidRPr="00884AE9">
        <w:rPr>
          <w:rFonts w:cstheme="minorHAnsi"/>
          <w:u w:val="single"/>
        </w:rPr>
        <w:t xml:space="preserve"> sporządzon</w:t>
      </w:r>
      <w:r w:rsidRPr="00884AE9">
        <w:rPr>
          <w:rFonts w:cstheme="minorHAnsi"/>
          <w:u w:val="single"/>
        </w:rPr>
        <w:t>ą</w:t>
      </w:r>
      <w:r w:rsidR="003D4E1D" w:rsidRPr="00884AE9">
        <w:rPr>
          <w:rFonts w:cstheme="minorHAnsi"/>
          <w:u w:val="single"/>
        </w:rPr>
        <w:t xml:space="preserve"> przez osobę nadzorującą prace</w:t>
      </w:r>
      <w:r w:rsidRPr="00884AE9">
        <w:rPr>
          <w:rFonts w:cstheme="minorHAnsi"/>
          <w:u w:val="single"/>
        </w:rPr>
        <w:t xml:space="preserve"> wraz z oświadczeniem</w:t>
      </w:r>
      <w:r w:rsidR="003D4E1D" w:rsidRPr="00884AE9">
        <w:rPr>
          <w:rFonts w:cstheme="minorHAnsi"/>
          <w:u w:val="single"/>
        </w:rPr>
        <w:t xml:space="preserve">, że prace zostały wykonane zgodnie ze sztuką budowlaną i w trakcie ich realizacji nie doszło do uszkodzenia żadnego elementu konstrukcyjnego budynku </w:t>
      </w:r>
    </w:p>
    <w:p w14:paraId="53BE9B1B" w14:textId="530E9B26" w:rsidR="003D4E1D" w:rsidRPr="00977B22" w:rsidRDefault="003D4E1D" w:rsidP="00884AE9">
      <w:pPr>
        <w:pStyle w:val="Akapitzlist"/>
        <w:numPr>
          <w:ilvl w:val="3"/>
          <w:numId w:val="35"/>
        </w:numPr>
        <w:spacing w:after="0" w:line="240" w:lineRule="auto"/>
        <w:ind w:left="426" w:right="-2" w:hanging="426"/>
        <w:jc w:val="both"/>
        <w:rPr>
          <w:rFonts w:cstheme="minorHAnsi"/>
        </w:rPr>
      </w:pPr>
      <w:r w:rsidRPr="00977B22">
        <w:rPr>
          <w:rFonts w:cstheme="minorHAnsi"/>
        </w:rPr>
        <w:t xml:space="preserve">W przypadku przebudowy otworu drzwiowego – jego poszerzenia lub wykucia w innym miejscu w ścianie konstrukcyjnej wewnątrz lokalu mieszkalnego , po uzyskaniu </w:t>
      </w:r>
      <w:r w:rsidRPr="00977B22">
        <w:rPr>
          <w:rFonts w:cstheme="minorHAnsi"/>
          <w:u w:val="single"/>
        </w:rPr>
        <w:t>wstępnej</w:t>
      </w:r>
      <w:r w:rsidRPr="00977B22">
        <w:rPr>
          <w:rFonts w:cstheme="minorHAnsi"/>
        </w:rPr>
        <w:t xml:space="preserve"> pozytywnej opinii inspektora nadzoru Spółdzielni  najemca lokalu mieszkalnego zobowiązany będzie do zlecenia na własny koszt  osobie posiadającej uprawnienia budowlane w specjalności konstrukcyjnej opracowania projektu i </w:t>
      </w:r>
      <w:r w:rsidRPr="00977B22">
        <w:rPr>
          <w:rFonts w:cstheme="minorHAnsi"/>
          <w:u w:val="single"/>
        </w:rPr>
        <w:lastRenderedPageBreak/>
        <w:t>uzyskania decyzji Wydziału Architektury i Budownictwa UM Katowice zatwierdzającej projekt i udzielającej pozwolenia na budowę</w:t>
      </w:r>
      <w:r w:rsidRPr="00977B22">
        <w:rPr>
          <w:rFonts w:cstheme="minorHAnsi"/>
        </w:rPr>
        <w:t>. Po dostarczeniu prawomocnej decyzji pozwolenia na budowę Spółdzielni</w:t>
      </w:r>
      <w:r w:rsidR="00942C87">
        <w:rPr>
          <w:rFonts w:cstheme="minorHAnsi"/>
        </w:rPr>
        <w:t>a</w:t>
      </w:r>
      <w:r w:rsidRPr="00977B22">
        <w:rPr>
          <w:rFonts w:cstheme="minorHAnsi"/>
        </w:rPr>
        <w:t xml:space="preserve"> udzieli ostatecznej zgody na przebudowę lokalu mieszkalnego.</w:t>
      </w:r>
    </w:p>
    <w:p w14:paraId="0FB9BD5A" w14:textId="044BD53F" w:rsidR="003D4E1D" w:rsidRPr="00977B22" w:rsidRDefault="003D4E1D" w:rsidP="00884AE9">
      <w:pPr>
        <w:pStyle w:val="Akapitzlist"/>
        <w:numPr>
          <w:ilvl w:val="3"/>
          <w:numId w:val="35"/>
        </w:numPr>
        <w:spacing w:after="0" w:line="240" w:lineRule="auto"/>
        <w:ind w:left="426" w:right="-2" w:hanging="426"/>
        <w:jc w:val="both"/>
        <w:rPr>
          <w:rFonts w:cstheme="minorHAnsi"/>
        </w:rPr>
      </w:pPr>
      <w:r w:rsidRPr="00884AE9">
        <w:rPr>
          <w:rFonts w:cstheme="minorHAnsi"/>
          <w:u w:val="single"/>
        </w:rPr>
        <w:t>Na wyburzenie ścian konstrukcyjnych Spółdzielnia nie udziela zgody.</w:t>
      </w:r>
      <w:r w:rsidRPr="00977B22">
        <w:rPr>
          <w:rFonts w:cstheme="minorHAnsi"/>
        </w:rPr>
        <w:t xml:space="preserve"> </w:t>
      </w:r>
    </w:p>
    <w:p w14:paraId="63A1DD71" w14:textId="77777777" w:rsidR="003D4E1D" w:rsidRPr="00E47169" w:rsidRDefault="003D4E1D" w:rsidP="00E47169">
      <w:pPr>
        <w:spacing w:after="0" w:line="240" w:lineRule="auto"/>
        <w:ind w:left="284" w:right="-2" w:hanging="284"/>
        <w:jc w:val="both"/>
        <w:rPr>
          <w:rFonts w:cstheme="minorHAnsi"/>
        </w:rPr>
      </w:pPr>
    </w:p>
    <w:p w14:paraId="53B91749" w14:textId="7BD533A1" w:rsidR="003D4E1D" w:rsidRPr="00E47169" w:rsidRDefault="003D4E1D" w:rsidP="00386153">
      <w:pPr>
        <w:tabs>
          <w:tab w:val="left" w:pos="0"/>
        </w:tabs>
        <w:spacing w:after="0" w:line="240" w:lineRule="auto"/>
        <w:ind w:right="-2"/>
        <w:jc w:val="both"/>
        <w:rPr>
          <w:rFonts w:cstheme="minorHAnsi"/>
        </w:rPr>
      </w:pPr>
      <w:r w:rsidRPr="00E47169">
        <w:rPr>
          <w:rFonts w:cstheme="minorHAnsi"/>
        </w:rPr>
        <w:t>Spółdzielni</w:t>
      </w:r>
      <w:r w:rsidR="00942C87">
        <w:rPr>
          <w:rFonts w:cstheme="minorHAnsi"/>
        </w:rPr>
        <w:t>a</w:t>
      </w:r>
      <w:r w:rsidRPr="00E47169">
        <w:rPr>
          <w:rFonts w:cstheme="minorHAnsi"/>
        </w:rPr>
        <w:t xml:space="preserve"> zastrzega, że modyfikacje przeprowadzone przez </w:t>
      </w:r>
      <w:r w:rsidR="00DB34B7">
        <w:rPr>
          <w:rFonts w:cstheme="minorHAnsi"/>
        </w:rPr>
        <w:t>użytkownika lokalu</w:t>
      </w:r>
      <w:r w:rsidRPr="00E47169">
        <w:rPr>
          <w:rFonts w:cstheme="minorHAnsi"/>
        </w:rPr>
        <w:t>, których skutkiem będzie zmniejszenie/zwiększenie powierzchni użytkowej lokalu nie będą mieć wpływu na powierzchnię mieszkania ujawnioną w dokumentacji spółdzielni, a tym samym na zmianę wysokości opłat</w:t>
      </w:r>
      <w:r w:rsidR="00DB34B7">
        <w:rPr>
          <w:rFonts w:cstheme="minorHAnsi"/>
        </w:rPr>
        <w:t>.</w:t>
      </w:r>
      <w:r w:rsidRPr="00E47169">
        <w:rPr>
          <w:rFonts w:cstheme="minorHAnsi"/>
        </w:rPr>
        <w:t xml:space="preserve"> </w:t>
      </w:r>
    </w:p>
    <w:p w14:paraId="04EA173D" w14:textId="7EBF202F" w:rsidR="003D4E1D" w:rsidRPr="00D61B1F" w:rsidRDefault="003D4E1D" w:rsidP="00D61B1F">
      <w:pPr>
        <w:spacing w:after="0" w:line="240" w:lineRule="auto"/>
        <w:ind w:right="-2"/>
        <w:jc w:val="both"/>
        <w:rPr>
          <w:rFonts w:eastAsia="Times New Roman" w:cstheme="minorHAnsi"/>
          <w:lang w:eastAsia="pl-PL"/>
        </w:rPr>
      </w:pPr>
    </w:p>
    <w:p w14:paraId="3484A703" w14:textId="1E9F42BD" w:rsidR="00455955" w:rsidRDefault="00AE3143" w:rsidP="006C3534">
      <w:pPr>
        <w:pStyle w:val="Akapitzlist"/>
        <w:spacing w:after="0" w:line="240" w:lineRule="auto"/>
        <w:ind w:left="426" w:right="-2" w:hanging="426"/>
        <w:jc w:val="both"/>
        <w:rPr>
          <w:rFonts w:cstheme="minorHAnsi"/>
          <w:b/>
          <w:i/>
          <w:iCs/>
          <w:sz w:val="24"/>
          <w:szCs w:val="24"/>
          <w:u w:val="single"/>
        </w:rPr>
      </w:pPr>
      <w:r w:rsidRPr="00A86A67">
        <w:rPr>
          <w:rFonts w:cstheme="minorHAnsi"/>
          <w:b/>
          <w:i/>
          <w:iCs/>
          <w:sz w:val="24"/>
          <w:szCs w:val="24"/>
          <w:u w:val="single"/>
        </w:rPr>
        <w:t>X</w:t>
      </w:r>
      <w:r w:rsidR="00846644" w:rsidRPr="00A86A67">
        <w:rPr>
          <w:rFonts w:cstheme="minorHAnsi"/>
          <w:b/>
          <w:i/>
          <w:iCs/>
          <w:sz w:val="24"/>
          <w:szCs w:val="24"/>
          <w:u w:val="single"/>
        </w:rPr>
        <w:t>I</w:t>
      </w:r>
      <w:r w:rsidR="006C3534" w:rsidRPr="00A86A67">
        <w:rPr>
          <w:rFonts w:cstheme="minorHAnsi"/>
          <w:b/>
          <w:i/>
          <w:iCs/>
          <w:sz w:val="24"/>
          <w:szCs w:val="24"/>
          <w:u w:val="single"/>
        </w:rPr>
        <w:t>I</w:t>
      </w:r>
      <w:r w:rsidR="00E47169">
        <w:rPr>
          <w:rFonts w:cstheme="minorHAnsi"/>
          <w:b/>
          <w:i/>
          <w:iCs/>
          <w:sz w:val="24"/>
          <w:szCs w:val="24"/>
          <w:u w:val="single"/>
        </w:rPr>
        <w:t>I</w:t>
      </w:r>
      <w:r w:rsidRPr="00A86A67">
        <w:rPr>
          <w:rFonts w:cstheme="minorHAnsi"/>
          <w:b/>
          <w:i/>
          <w:iCs/>
          <w:sz w:val="24"/>
          <w:szCs w:val="24"/>
          <w:u w:val="single"/>
        </w:rPr>
        <w:t>.</w:t>
      </w:r>
      <w:r w:rsidR="00455955" w:rsidRPr="00A86A67">
        <w:rPr>
          <w:rFonts w:cstheme="minorHAnsi"/>
          <w:b/>
          <w:i/>
          <w:iCs/>
          <w:sz w:val="24"/>
          <w:szCs w:val="24"/>
          <w:u w:val="single"/>
        </w:rPr>
        <w:tab/>
      </w:r>
      <w:r w:rsidR="00B02BDE">
        <w:rPr>
          <w:rFonts w:cstheme="minorHAnsi"/>
          <w:b/>
          <w:i/>
          <w:iCs/>
          <w:sz w:val="24"/>
          <w:szCs w:val="24"/>
          <w:u w:val="single"/>
        </w:rPr>
        <w:t xml:space="preserve"> </w:t>
      </w:r>
      <w:r w:rsidR="00455955" w:rsidRPr="00A86A67">
        <w:rPr>
          <w:rFonts w:cstheme="minorHAnsi"/>
          <w:b/>
          <w:i/>
          <w:iCs/>
          <w:sz w:val="24"/>
          <w:szCs w:val="24"/>
          <w:u w:val="single"/>
        </w:rPr>
        <w:t>Wytyczne dotyczące zasad montażu i eksploatacji klimatyzatora z jednostką zewnętrzną.</w:t>
      </w:r>
    </w:p>
    <w:p w14:paraId="2EB192DA" w14:textId="77777777" w:rsidR="006C3534" w:rsidRPr="00A86A67" w:rsidRDefault="006C3534" w:rsidP="00A86A67">
      <w:pPr>
        <w:pStyle w:val="Akapitzlist"/>
        <w:spacing w:after="0" w:line="240" w:lineRule="auto"/>
        <w:ind w:left="426" w:right="-2" w:hanging="426"/>
        <w:jc w:val="both"/>
        <w:rPr>
          <w:rFonts w:cstheme="minorHAnsi"/>
          <w:b/>
          <w:i/>
          <w:iCs/>
          <w:sz w:val="24"/>
          <w:szCs w:val="24"/>
          <w:u w:val="single"/>
        </w:rPr>
      </w:pPr>
    </w:p>
    <w:p w14:paraId="74FDB6AA" w14:textId="65EAE754" w:rsidR="00517C56" w:rsidRPr="00C756D3" w:rsidRDefault="00517C56" w:rsidP="00835872">
      <w:pPr>
        <w:numPr>
          <w:ilvl w:val="0"/>
          <w:numId w:val="7"/>
        </w:numPr>
        <w:tabs>
          <w:tab w:val="left" w:pos="426"/>
          <w:tab w:val="left" w:pos="9356"/>
        </w:tabs>
        <w:spacing w:after="0" w:line="240" w:lineRule="auto"/>
        <w:ind w:left="426" w:right="-2" w:hanging="426"/>
        <w:jc w:val="both"/>
        <w:rPr>
          <w:rFonts w:eastAsia="Times New Roman" w:cstheme="minorHAnsi"/>
          <w:lang w:eastAsia="pl-PL"/>
        </w:rPr>
      </w:pPr>
      <w:r w:rsidRPr="00C756D3">
        <w:rPr>
          <w:rFonts w:eastAsia="Times New Roman" w:cstheme="minorHAnsi"/>
          <w:b/>
          <w:bCs/>
          <w:lang w:eastAsia="pl-PL"/>
        </w:rPr>
        <w:t xml:space="preserve">Jednostki zewnętrzne klimatyzatorów można montować </w:t>
      </w:r>
      <w:r w:rsidRPr="00C756D3">
        <w:rPr>
          <w:rFonts w:eastAsia="Times New Roman" w:cstheme="minorHAnsi"/>
          <w:b/>
          <w:bCs/>
          <w:u w:val="single"/>
          <w:lang w:eastAsia="pl-PL"/>
        </w:rPr>
        <w:t>jedynie na loggiach/balkonach/</w:t>
      </w:r>
      <w:r w:rsidR="00455955" w:rsidRPr="00C756D3">
        <w:rPr>
          <w:rFonts w:eastAsia="Times New Roman" w:cstheme="minorHAnsi"/>
          <w:b/>
          <w:bCs/>
          <w:u w:val="single"/>
          <w:lang w:eastAsia="pl-PL"/>
        </w:rPr>
        <w:t xml:space="preserve"> </w:t>
      </w:r>
      <w:r w:rsidRPr="00C756D3">
        <w:rPr>
          <w:rFonts w:eastAsia="Times New Roman" w:cstheme="minorHAnsi"/>
          <w:b/>
          <w:bCs/>
          <w:u w:val="single"/>
          <w:lang w:eastAsia="pl-PL"/>
        </w:rPr>
        <w:t>tarasach</w:t>
      </w:r>
      <w:r w:rsidRPr="00C756D3">
        <w:rPr>
          <w:rFonts w:eastAsia="Times New Roman" w:cstheme="minorHAnsi"/>
          <w:b/>
          <w:bCs/>
          <w:lang w:eastAsia="pl-PL"/>
        </w:rPr>
        <w:t>, w taki sposób</w:t>
      </w:r>
      <w:r w:rsidR="00942C87">
        <w:rPr>
          <w:rFonts w:eastAsia="Times New Roman" w:cstheme="minorHAnsi"/>
          <w:b/>
          <w:bCs/>
          <w:lang w:eastAsia="pl-PL"/>
        </w:rPr>
        <w:t>,</w:t>
      </w:r>
      <w:r w:rsidRPr="00C756D3">
        <w:rPr>
          <w:rFonts w:eastAsia="Times New Roman" w:cstheme="minorHAnsi"/>
          <w:b/>
          <w:bCs/>
          <w:lang w:eastAsia="pl-PL"/>
        </w:rPr>
        <w:t xml:space="preserve"> by górna krawędź urządzenia znajdowała się poniżej górnej krawędzi balustrady.</w:t>
      </w:r>
    </w:p>
    <w:p w14:paraId="445584DA" w14:textId="77777777" w:rsidR="00517C56" w:rsidRPr="00C756D3" w:rsidRDefault="00517C56" w:rsidP="00835872">
      <w:pPr>
        <w:numPr>
          <w:ilvl w:val="0"/>
          <w:numId w:val="7"/>
        </w:numPr>
        <w:tabs>
          <w:tab w:val="left" w:pos="426"/>
          <w:tab w:val="left" w:pos="9356"/>
        </w:tabs>
        <w:spacing w:after="0" w:line="240" w:lineRule="auto"/>
        <w:ind w:left="426" w:right="-2" w:hanging="426"/>
        <w:jc w:val="both"/>
        <w:rPr>
          <w:rFonts w:eastAsia="Times New Roman" w:cstheme="minorHAnsi"/>
          <w:lang w:eastAsia="pl-PL"/>
        </w:rPr>
      </w:pPr>
      <w:r w:rsidRPr="00C756D3">
        <w:rPr>
          <w:rFonts w:eastAsia="Times New Roman" w:cstheme="minorHAnsi"/>
          <w:lang w:eastAsia="pl-PL"/>
        </w:rPr>
        <w:t>Montaż klimatyzatora powinien zostać wykonany przez firmę specjalistyczną, zgodnie ze sztuką budowlaną i zasadami montażu tego typu urządzeń oraz dokumentacją techniczno-rozruchową urządzenia.</w:t>
      </w:r>
    </w:p>
    <w:p w14:paraId="1FD68B05" w14:textId="77777777" w:rsidR="00517C56" w:rsidRPr="00C756D3" w:rsidRDefault="00517C56" w:rsidP="00835872">
      <w:pPr>
        <w:numPr>
          <w:ilvl w:val="0"/>
          <w:numId w:val="7"/>
        </w:numPr>
        <w:tabs>
          <w:tab w:val="left" w:pos="426"/>
          <w:tab w:val="left" w:pos="93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756D3">
        <w:rPr>
          <w:rFonts w:eastAsia="Times New Roman" w:cstheme="minorHAnsi"/>
          <w:lang w:eastAsia="pl-PL"/>
        </w:rPr>
        <w:t>Jednostka zewnętrzna powinna być zamontowana na specjalnych podporach tłumiących drgania, tylko i wyłącznie w taki sposób, aby nie uszkodzić elewacji budynku oraz hydroizolacji posadzki.</w:t>
      </w:r>
    </w:p>
    <w:p w14:paraId="04A000E8" w14:textId="77777777" w:rsidR="00517C56" w:rsidRPr="00C756D3" w:rsidRDefault="00517C56" w:rsidP="00835872">
      <w:pPr>
        <w:numPr>
          <w:ilvl w:val="0"/>
          <w:numId w:val="7"/>
        </w:numPr>
        <w:tabs>
          <w:tab w:val="left" w:pos="426"/>
          <w:tab w:val="left" w:pos="93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756D3">
        <w:rPr>
          <w:rFonts w:eastAsia="Times New Roman" w:cstheme="minorHAnsi"/>
          <w:lang w:eastAsia="pl-PL"/>
        </w:rPr>
        <w:t>Przejścia przez ściany powinny być wykonane w sposób nie naruszający elementów konstrukcyjnych budynku i posiadać izolację przeciwwilgociową i termiczną.</w:t>
      </w:r>
    </w:p>
    <w:p w14:paraId="094F7FB4" w14:textId="74BC0D6B" w:rsidR="00517C56" w:rsidRPr="00C756D3" w:rsidRDefault="00517C56" w:rsidP="00835872">
      <w:pPr>
        <w:numPr>
          <w:ilvl w:val="0"/>
          <w:numId w:val="7"/>
        </w:numPr>
        <w:tabs>
          <w:tab w:val="left" w:pos="426"/>
          <w:tab w:val="left" w:pos="93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756D3">
        <w:rPr>
          <w:rFonts w:eastAsia="Times New Roman" w:cstheme="minorHAnsi"/>
          <w:lang w:eastAsia="pl-PL"/>
        </w:rPr>
        <w:t xml:space="preserve">Odprowadzenie skroplin powinno być wykonane wyłącznie w obrębie </w:t>
      </w:r>
      <w:r w:rsidR="00C756D3">
        <w:rPr>
          <w:rFonts w:eastAsia="Times New Roman" w:cstheme="minorHAnsi"/>
          <w:lang w:eastAsia="pl-PL"/>
        </w:rPr>
        <w:t>lokalu</w:t>
      </w:r>
      <w:r w:rsidRPr="00C756D3">
        <w:rPr>
          <w:rFonts w:eastAsia="Times New Roman" w:cstheme="minorHAnsi"/>
          <w:lang w:eastAsia="pl-PL"/>
        </w:rPr>
        <w:t xml:space="preserve"> do instalacji kanalizacyjnej lub w obrębie loggi</w:t>
      </w:r>
      <w:r w:rsidR="00DB34B7">
        <w:rPr>
          <w:rFonts w:eastAsia="Times New Roman" w:cstheme="minorHAnsi"/>
          <w:lang w:eastAsia="pl-PL"/>
        </w:rPr>
        <w:t>i</w:t>
      </w:r>
      <w:r w:rsidRPr="00C756D3">
        <w:rPr>
          <w:rFonts w:eastAsia="Times New Roman" w:cstheme="minorHAnsi"/>
          <w:lang w:eastAsia="pl-PL"/>
        </w:rPr>
        <w:t>/balkonu do pojemnika na skropliny, który musi być systematycznie opróżniany.</w:t>
      </w:r>
    </w:p>
    <w:p w14:paraId="49E2D171" w14:textId="38B9275D" w:rsidR="00517C56" w:rsidRPr="00C756D3" w:rsidRDefault="00517C56" w:rsidP="00835872">
      <w:pPr>
        <w:numPr>
          <w:ilvl w:val="0"/>
          <w:numId w:val="7"/>
        </w:numPr>
        <w:tabs>
          <w:tab w:val="left" w:pos="426"/>
          <w:tab w:val="left" w:pos="93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756D3">
        <w:rPr>
          <w:rFonts w:eastAsia="Times New Roman" w:cstheme="minorHAnsi"/>
          <w:lang w:eastAsia="pl-PL"/>
        </w:rPr>
        <w:t>Niedopuszczalne jest odprowadzanie skroplin na zewnątrz budynku, bezpośrednio na posadzkę loggi</w:t>
      </w:r>
      <w:r w:rsidR="00DB34B7">
        <w:rPr>
          <w:rFonts w:eastAsia="Times New Roman" w:cstheme="minorHAnsi"/>
          <w:lang w:eastAsia="pl-PL"/>
        </w:rPr>
        <w:t>i</w:t>
      </w:r>
      <w:r w:rsidRPr="00C756D3">
        <w:rPr>
          <w:rFonts w:eastAsia="Times New Roman" w:cstheme="minorHAnsi"/>
          <w:lang w:eastAsia="pl-PL"/>
        </w:rPr>
        <w:t>/balkonu, na elewację budynku, do rynny spustowej.</w:t>
      </w:r>
    </w:p>
    <w:p w14:paraId="1D89A69B" w14:textId="2DF518AF" w:rsidR="00517C56" w:rsidRPr="00C756D3" w:rsidRDefault="00517C56" w:rsidP="00835872">
      <w:pPr>
        <w:numPr>
          <w:ilvl w:val="0"/>
          <w:numId w:val="7"/>
        </w:numPr>
        <w:tabs>
          <w:tab w:val="left" w:pos="426"/>
          <w:tab w:val="left" w:pos="93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756D3">
        <w:rPr>
          <w:rFonts w:eastAsia="Times New Roman" w:cstheme="minorHAnsi"/>
          <w:lang w:eastAsia="pl-PL"/>
        </w:rPr>
        <w:t xml:space="preserve">Zasilanie elektryczne powinno być wykonane w oparciu o instalację wewnętrzną </w:t>
      </w:r>
      <w:r w:rsidR="00C756D3">
        <w:rPr>
          <w:rFonts w:eastAsia="Times New Roman" w:cstheme="minorHAnsi"/>
          <w:lang w:eastAsia="pl-PL"/>
        </w:rPr>
        <w:t>lokalu</w:t>
      </w:r>
      <w:r w:rsidRPr="00C756D3">
        <w:rPr>
          <w:rFonts w:eastAsia="Times New Roman" w:cstheme="minorHAnsi"/>
          <w:lang w:eastAsia="pl-PL"/>
        </w:rPr>
        <w:t xml:space="preserve">, po upewnieniu się, że moc przyłączeniowa wynikająca z dostawy energii elektrycznej będzie wystarczająca, biorąc pod uwagę ogólne zapotrzebowanie </w:t>
      </w:r>
      <w:r w:rsidR="00C756D3">
        <w:rPr>
          <w:rFonts w:eastAsia="Times New Roman" w:cstheme="minorHAnsi"/>
          <w:lang w:eastAsia="pl-PL"/>
        </w:rPr>
        <w:t>lokalu</w:t>
      </w:r>
      <w:r w:rsidRPr="00C756D3">
        <w:rPr>
          <w:rFonts w:eastAsia="Times New Roman" w:cstheme="minorHAnsi"/>
          <w:lang w:eastAsia="pl-PL"/>
        </w:rPr>
        <w:t xml:space="preserve"> na moc elektryczną. W przypadku potrzeby zwiększenia mocy przyłączeniowej, w pierwszej kolejności należy uzyskać zgodę Spółdzielni oraz dostawcy energii.</w:t>
      </w:r>
    </w:p>
    <w:p w14:paraId="44C957E2" w14:textId="686A04FB" w:rsidR="00517C56" w:rsidRPr="00A90449" w:rsidRDefault="00517C56" w:rsidP="00835872">
      <w:pPr>
        <w:numPr>
          <w:ilvl w:val="0"/>
          <w:numId w:val="7"/>
        </w:numPr>
        <w:tabs>
          <w:tab w:val="left" w:pos="426"/>
          <w:tab w:val="left" w:pos="93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756D3">
        <w:rPr>
          <w:rFonts w:eastAsia="Times New Roman" w:cstheme="minorHAnsi"/>
          <w:lang w:eastAsia="pl-PL"/>
        </w:rPr>
        <w:t xml:space="preserve">Dopuszcza się stosowanie jedynie klimatyzatorów, które </w:t>
      </w:r>
      <w:r w:rsidRPr="00C756D3">
        <w:rPr>
          <w:rFonts w:eastAsia="Times New Roman" w:cstheme="minorHAnsi"/>
          <w:u w:val="single"/>
          <w:lang w:eastAsia="pl-PL"/>
        </w:rPr>
        <w:t>w całym okresie eksploatacji</w:t>
      </w:r>
      <w:r w:rsidRPr="00C756D3">
        <w:rPr>
          <w:rFonts w:eastAsia="Times New Roman" w:cstheme="minorHAnsi"/>
          <w:lang w:eastAsia="pl-PL"/>
        </w:rPr>
        <w:t xml:space="preserve"> spełniają </w:t>
      </w:r>
      <w:r w:rsidR="00BD28F9">
        <w:rPr>
          <w:rFonts w:cstheme="minorHAnsi"/>
          <w:color w:val="000000"/>
        </w:rPr>
        <w:t xml:space="preserve"> </w:t>
      </w:r>
      <w:r w:rsidRPr="00C756D3">
        <w:rPr>
          <w:rFonts w:cstheme="minorHAnsi"/>
          <w:color w:val="000000"/>
        </w:rPr>
        <w:t xml:space="preserve">wymogi zawarte w normie PN-87/B-0215/02 w zakresie poziomu </w:t>
      </w:r>
      <w:r w:rsidRPr="00A90449">
        <w:rPr>
          <w:rFonts w:cstheme="minorHAnsi"/>
          <w:color w:val="000000"/>
        </w:rPr>
        <w:t>hałasu</w:t>
      </w:r>
      <w:r w:rsidRPr="00A90449">
        <w:rPr>
          <w:rFonts w:eastAsia="Times New Roman" w:cstheme="minorHAnsi"/>
          <w:lang w:eastAsia="pl-PL"/>
        </w:rPr>
        <w:t xml:space="preserve"> oraz parametry techniczne potwierdzone aprobatami, certyfikatami i deklaracjami zgodności,</w:t>
      </w:r>
    </w:p>
    <w:p w14:paraId="7B3D4F31" w14:textId="504452FE" w:rsidR="00517C56" w:rsidRPr="00A90449" w:rsidRDefault="00517C56" w:rsidP="00835872">
      <w:pPr>
        <w:numPr>
          <w:ilvl w:val="0"/>
          <w:numId w:val="7"/>
        </w:numPr>
        <w:tabs>
          <w:tab w:val="left" w:pos="426"/>
          <w:tab w:val="left" w:pos="93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A90449">
        <w:rPr>
          <w:rFonts w:eastAsia="Times New Roman" w:cstheme="minorHAnsi"/>
          <w:lang w:eastAsia="pl-PL"/>
        </w:rPr>
        <w:t xml:space="preserve">Użytkownik </w:t>
      </w:r>
      <w:r w:rsidR="00C756D3" w:rsidRPr="00A90449">
        <w:rPr>
          <w:rFonts w:eastAsia="Times New Roman" w:cstheme="minorHAnsi"/>
          <w:lang w:eastAsia="pl-PL"/>
        </w:rPr>
        <w:t>lokalu</w:t>
      </w:r>
      <w:r w:rsidRPr="00A90449">
        <w:rPr>
          <w:rFonts w:eastAsia="Times New Roman" w:cstheme="minorHAnsi"/>
          <w:lang w:eastAsia="pl-PL"/>
        </w:rPr>
        <w:t xml:space="preserve"> po zainstalowaniu klimatyzatora zobowiązany jest do pisemnego zgłoszenia</w:t>
      </w:r>
      <w:r w:rsidR="00BD28F9">
        <w:rPr>
          <w:rFonts w:eastAsia="Times New Roman" w:cstheme="minorHAnsi"/>
          <w:lang w:eastAsia="pl-PL"/>
        </w:rPr>
        <w:t xml:space="preserve"> Administracji Osiedla </w:t>
      </w:r>
      <w:r w:rsidR="004D29B2">
        <w:rPr>
          <w:rFonts w:eastAsia="Times New Roman" w:cstheme="minorHAnsi"/>
          <w:lang w:eastAsia="pl-PL"/>
        </w:rPr>
        <w:t xml:space="preserve"> instalację do </w:t>
      </w:r>
      <w:r w:rsidR="00942C87">
        <w:rPr>
          <w:rFonts w:eastAsia="Times New Roman" w:cstheme="minorHAnsi"/>
          <w:lang w:eastAsia="pl-PL"/>
        </w:rPr>
        <w:t xml:space="preserve">odbioru </w:t>
      </w:r>
      <w:r w:rsidRPr="00A90449">
        <w:rPr>
          <w:rFonts w:eastAsia="Times New Roman" w:cstheme="minorHAnsi"/>
          <w:lang w:eastAsia="pl-PL"/>
        </w:rPr>
        <w:t xml:space="preserve">. Warunkiem przystąpienia do odbioru urządzenia jest dostarczenie przez użytkownika </w:t>
      </w:r>
      <w:r w:rsidR="00C756D3" w:rsidRPr="00A90449">
        <w:rPr>
          <w:rFonts w:eastAsia="Times New Roman" w:cstheme="minorHAnsi"/>
          <w:lang w:eastAsia="pl-PL"/>
        </w:rPr>
        <w:t>lokalu</w:t>
      </w:r>
      <w:r w:rsidRPr="00A90449">
        <w:rPr>
          <w:rFonts w:eastAsia="Times New Roman" w:cstheme="minorHAnsi"/>
          <w:lang w:eastAsia="pl-PL"/>
        </w:rPr>
        <w:t xml:space="preserve"> aprobat, certyfikatów i deklaracji zgodności zamontowanego urządzenia.</w:t>
      </w:r>
    </w:p>
    <w:p w14:paraId="7A13FFB0" w14:textId="766B37CC" w:rsidR="00517C56" w:rsidRPr="00C756D3" w:rsidRDefault="00517C56" w:rsidP="00835872">
      <w:pPr>
        <w:numPr>
          <w:ilvl w:val="0"/>
          <w:numId w:val="7"/>
        </w:numPr>
        <w:tabs>
          <w:tab w:val="left" w:pos="426"/>
          <w:tab w:val="left" w:pos="93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A90449">
        <w:rPr>
          <w:rFonts w:eastAsia="Times New Roman" w:cstheme="minorHAnsi"/>
          <w:lang w:eastAsia="pl-PL"/>
        </w:rPr>
        <w:t>Na każde pisemne wezwanie spółdzielni, związane z m.in. z koniecznością wykonania robót</w:t>
      </w:r>
      <w:r w:rsidRPr="00C756D3">
        <w:rPr>
          <w:rFonts w:eastAsia="Times New Roman" w:cstheme="minorHAnsi"/>
          <w:lang w:eastAsia="pl-PL"/>
        </w:rPr>
        <w:t xml:space="preserve"> remontowych budynku lub niezastosowania się do w/w warunków montażu, użytkownik lokalu zobowiązany jest do demontażu klimatyzatora wraz z konstrukcją mocującą we własnym zakresie. W przypadku niewykonania tego obowiązku przez użytkownika lokalu, obciążają go koszty demontażu klimatyzatora </w:t>
      </w:r>
      <w:r w:rsidR="00D41A4C">
        <w:rPr>
          <w:rFonts w:eastAsia="Times New Roman" w:cstheme="minorHAnsi"/>
          <w:lang w:eastAsia="pl-PL"/>
        </w:rPr>
        <w:t>wykonane</w:t>
      </w:r>
      <w:r w:rsidRPr="00C756D3">
        <w:rPr>
          <w:rFonts w:eastAsia="Times New Roman" w:cstheme="minorHAnsi"/>
          <w:lang w:eastAsia="pl-PL"/>
        </w:rPr>
        <w:t xml:space="preserve"> na zlecenie Spółdzielni.</w:t>
      </w:r>
    </w:p>
    <w:p w14:paraId="4C685E94" w14:textId="753F5FE5" w:rsidR="00D35788" w:rsidRPr="00C756D3" w:rsidRDefault="00C756D3" w:rsidP="00835872">
      <w:pPr>
        <w:numPr>
          <w:ilvl w:val="0"/>
          <w:numId w:val="7"/>
        </w:numPr>
        <w:tabs>
          <w:tab w:val="left" w:pos="426"/>
          <w:tab w:val="left" w:pos="93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Użytkownik lokalu</w:t>
      </w:r>
      <w:r w:rsidR="00517C56" w:rsidRPr="00C756D3">
        <w:rPr>
          <w:rFonts w:eastAsia="Times New Roman" w:cstheme="minorHAnsi"/>
          <w:lang w:eastAsia="pl-PL"/>
        </w:rPr>
        <w:t xml:space="preserve"> jest zobowiązany do prowadzenia (na własny koszt) bieżącej konserwacji zamontowanego klimatyzatora, tak by jego praca nie zakłócała spokoju mieszkańców sąsiednich lokali.</w:t>
      </w:r>
    </w:p>
    <w:p w14:paraId="19A8100A" w14:textId="77777777" w:rsidR="00D35788" w:rsidRPr="00D61B1F" w:rsidRDefault="00D35788" w:rsidP="00835872">
      <w:pPr>
        <w:numPr>
          <w:ilvl w:val="0"/>
          <w:numId w:val="7"/>
        </w:numPr>
        <w:tabs>
          <w:tab w:val="left" w:pos="426"/>
          <w:tab w:val="left" w:pos="93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756D3">
        <w:rPr>
          <w:rFonts w:cstheme="minorHAnsi"/>
        </w:rPr>
        <w:t xml:space="preserve">Spółdzielnia zastrzega sobie prawo żądania w każdym czasie demontażu klimatyzatora w przypadku </w:t>
      </w:r>
      <w:r w:rsidRPr="00D61B1F">
        <w:rPr>
          <w:rFonts w:cstheme="minorHAnsi"/>
          <w:color w:val="000000"/>
        </w:rPr>
        <w:t xml:space="preserve">gdy jednostka zewnętrzna </w:t>
      </w:r>
      <w:r w:rsidRPr="00C756D3">
        <w:rPr>
          <w:rFonts w:cstheme="minorHAnsi"/>
          <w:color w:val="000000"/>
        </w:rPr>
        <w:t xml:space="preserve">nie spełnia warunków podanych w niniejszym regulaminie i gdy </w:t>
      </w:r>
      <w:r w:rsidRPr="00D61B1F">
        <w:rPr>
          <w:rFonts w:cstheme="minorHAnsi"/>
          <w:color w:val="000000"/>
        </w:rPr>
        <w:t>stanowić będzie uciążliwość dla użytkowników sąsiednich mieszkań.</w:t>
      </w:r>
    </w:p>
    <w:p w14:paraId="04A9A551" w14:textId="6D873CE8" w:rsidR="00D35788" w:rsidRPr="00C756D3" w:rsidRDefault="00D35788" w:rsidP="00835872">
      <w:pPr>
        <w:numPr>
          <w:ilvl w:val="0"/>
          <w:numId w:val="7"/>
        </w:numPr>
        <w:tabs>
          <w:tab w:val="left" w:pos="426"/>
          <w:tab w:val="left" w:pos="9356"/>
        </w:tabs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C756D3">
        <w:rPr>
          <w:rFonts w:cstheme="minorHAnsi"/>
          <w:color w:val="000000"/>
        </w:rPr>
        <w:t>Użytkownik lokalu jest odpowiedzialny za utylizację zdemontowanego urządzenia na własny koszt i własne ryzyko</w:t>
      </w:r>
      <w:r w:rsidR="000A3BF2" w:rsidRPr="00C756D3">
        <w:rPr>
          <w:rFonts w:cstheme="minorHAnsi"/>
          <w:color w:val="000000"/>
        </w:rPr>
        <w:t>.</w:t>
      </w:r>
    </w:p>
    <w:p w14:paraId="0CFCCBF3" w14:textId="0FE13CE4" w:rsidR="00517C56" w:rsidRPr="00C756D3" w:rsidRDefault="003A4CCA" w:rsidP="00D61B1F">
      <w:pPr>
        <w:tabs>
          <w:tab w:val="left" w:pos="567"/>
          <w:tab w:val="left" w:pos="9356"/>
        </w:tabs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        </w:t>
      </w:r>
      <w:r w:rsidR="00517C56" w:rsidRPr="00C756D3">
        <w:rPr>
          <w:rFonts w:eastAsia="Times New Roman" w:cstheme="minorHAnsi"/>
          <w:b/>
          <w:bCs/>
          <w:lang w:eastAsia="pl-PL"/>
        </w:rPr>
        <w:t>Uwaga! </w:t>
      </w:r>
    </w:p>
    <w:p w14:paraId="5928F28E" w14:textId="0381BA3B" w:rsidR="00517C56" w:rsidRPr="00C756D3" w:rsidRDefault="00517C56" w:rsidP="00D61B1F">
      <w:pPr>
        <w:tabs>
          <w:tab w:val="left" w:pos="567"/>
          <w:tab w:val="left" w:pos="93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756D3">
        <w:rPr>
          <w:rFonts w:eastAsia="Times New Roman" w:cstheme="minorHAnsi"/>
          <w:lang w:eastAsia="pl-PL"/>
        </w:rPr>
        <w:t>Korzystanie z instalacji klimatyzacyjnej może spowodować niepoprawne działanie lub obniżenie sprawności instalacji wentylacyjnej/grawitacyjnej. </w:t>
      </w:r>
      <w:r w:rsidRPr="00C756D3">
        <w:rPr>
          <w:rFonts w:eastAsia="Times New Roman" w:cstheme="minorHAnsi"/>
          <w:b/>
          <w:bCs/>
          <w:lang w:eastAsia="pl-PL"/>
        </w:rPr>
        <w:t xml:space="preserve">W związku z tym, Spółdzielnia nie ponosi odpowiedzialności za ewentualne skutki zaburzenia działania wentylacji w </w:t>
      </w:r>
      <w:r w:rsidR="00C756D3">
        <w:rPr>
          <w:rFonts w:eastAsia="Times New Roman" w:cstheme="minorHAnsi"/>
          <w:b/>
          <w:bCs/>
          <w:lang w:eastAsia="pl-PL"/>
        </w:rPr>
        <w:t>lokalu</w:t>
      </w:r>
      <w:r w:rsidRPr="00C756D3">
        <w:rPr>
          <w:rFonts w:eastAsia="Times New Roman" w:cstheme="minorHAnsi"/>
          <w:b/>
          <w:bCs/>
          <w:lang w:eastAsia="pl-PL"/>
        </w:rPr>
        <w:t xml:space="preserve">, tj. brak odpowiedniej ilości powietrza do </w:t>
      </w:r>
      <w:r w:rsidRPr="00C756D3">
        <w:rPr>
          <w:rFonts w:eastAsia="Times New Roman" w:cstheme="minorHAnsi"/>
          <w:b/>
          <w:bCs/>
          <w:lang w:eastAsia="pl-PL"/>
        </w:rPr>
        <w:lastRenderedPageBreak/>
        <w:t>spalania gazu w urządzeniach, występowanie w lokalu nadmiernej wilgoci, zagrzybień lub złej jakości powietrza</w:t>
      </w:r>
      <w:r w:rsidRPr="00C756D3">
        <w:rPr>
          <w:rFonts w:eastAsia="Times New Roman" w:cstheme="minorHAnsi"/>
          <w:lang w:eastAsia="pl-PL"/>
        </w:rPr>
        <w:t>.</w:t>
      </w:r>
    </w:p>
    <w:p w14:paraId="2FC32A4A" w14:textId="77777777" w:rsidR="00C77B1D" w:rsidRPr="00D61B1F" w:rsidRDefault="00C77B1D" w:rsidP="00D61B1F">
      <w:pPr>
        <w:pStyle w:val="Bezodstpw"/>
        <w:tabs>
          <w:tab w:val="left" w:pos="567"/>
          <w:tab w:val="left" w:pos="9356"/>
        </w:tabs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bookmarkStart w:id="4" w:name="_Hlk109898292"/>
    </w:p>
    <w:bookmarkEnd w:id="4"/>
    <w:p w14:paraId="0DFAD1DB" w14:textId="1E636861" w:rsidR="000A3BF2" w:rsidRDefault="00AE3143" w:rsidP="00A90449">
      <w:pPr>
        <w:pStyle w:val="Akapitzlist"/>
        <w:tabs>
          <w:tab w:val="left" w:pos="567"/>
        </w:tabs>
        <w:spacing w:after="0" w:line="240" w:lineRule="auto"/>
        <w:ind w:left="709" w:hanging="709"/>
        <w:jc w:val="both"/>
        <w:rPr>
          <w:rFonts w:cstheme="minorHAnsi"/>
          <w:b/>
          <w:i/>
          <w:iCs/>
          <w:sz w:val="24"/>
          <w:szCs w:val="24"/>
          <w:u w:val="single"/>
        </w:rPr>
      </w:pPr>
      <w:r w:rsidRPr="00A86A67">
        <w:rPr>
          <w:rFonts w:cstheme="minorHAnsi"/>
          <w:b/>
          <w:i/>
          <w:iCs/>
          <w:sz w:val="24"/>
          <w:szCs w:val="24"/>
          <w:u w:val="single"/>
        </w:rPr>
        <w:t>X</w:t>
      </w:r>
      <w:r w:rsidR="00846644" w:rsidRPr="00A86A67">
        <w:rPr>
          <w:rFonts w:cstheme="minorHAnsi"/>
          <w:b/>
          <w:i/>
          <w:iCs/>
          <w:sz w:val="24"/>
          <w:szCs w:val="24"/>
          <w:u w:val="single"/>
        </w:rPr>
        <w:t>I</w:t>
      </w:r>
      <w:r w:rsidR="00246143">
        <w:rPr>
          <w:rFonts w:cstheme="minorHAnsi"/>
          <w:b/>
          <w:i/>
          <w:iCs/>
          <w:sz w:val="24"/>
          <w:szCs w:val="24"/>
          <w:u w:val="single"/>
        </w:rPr>
        <w:t>V</w:t>
      </w:r>
      <w:r w:rsidRPr="00A86A67">
        <w:rPr>
          <w:rFonts w:cstheme="minorHAnsi"/>
          <w:b/>
          <w:i/>
          <w:iCs/>
          <w:sz w:val="24"/>
          <w:szCs w:val="24"/>
          <w:u w:val="single"/>
        </w:rPr>
        <w:t>.</w:t>
      </w:r>
      <w:r w:rsidR="000A3BF2" w:rsidRPr="00A86A67">
        <w:rPr>
          <w:rFonts w:cstheme="minorHAnsi"/>
          <w:b/>
          <w:i/>
          <w:iCs/>
          <w:sz w:val="24"/>
          <w:szCs w:val="24"/>
          <w:u w:val="single"/>
        </w:rPr>
        <w:tab/>
      </w:r>
      <w:bookmarkStart w:id="5" w:name="_Hlk130851298"/>
      <w:r w:rsidR="000A3BF2" w:rsidRPr="00A86A67">
        <w:rPr>
          <w:rFonts w:cstheme="minorHAnsi"/>
          <w:b/>
          <w:i/>
          <w:iCs/>
          <w:sz w:val="24"/>
          <w:szCs w:val="24"/>
          <w:u w:val="single"/>
        </w:rPr>
        <w:t xml:space="preserve">Wytyczne dotyczące zasad montażu </w:t>
      </w:r>
      <w:bookmarkEnd w:id="5"/>
      <w:r w:rsidR="000A3BF2" w:rsidRPr="00A86A67">
        <w:rPr>
          <w:rFonts w:cstheme="minorHAnsi"/>
          <w:b/>
          <w:i/>
          <w:iCs/>
          <w:sz w:val="24"/>
          <w:szCs w:val="24"/>
          <w:u w:val="single"/>
        </w:rPr>
        <w:t>i eksploatacji indywidualnych anten.</w:t>
      </w:r>
    </w:p>
    <w:p w14:paraId="7D4D584E" w14:textId="77777777" w:rsidR="006C3534" w:rsidRPr="00A86A67" w:rsidRDefault="006C3534" w:rsidP="00A90449">
      <w:pPr>
        <w:pStyle w:val="Akapitzlist"/>
        <w:tabs>
          <w:tab w:val="left" w:pos="567"/>
        </w:tabs>
        <w:spacing w:after="0" w:line="240" w:lineRule="auto"/>
        <w:ind w:left="709" w:hanging="709"/>
        <w:jc w:val="both"/>
        <w:rPr>
          <w:rFonts w:cstheme="minorHAnsi"/>
          <w:b/>
          <w:i/>
          <w:iCs/>
          <w:sz w:val="24"/>
          <w:szCs w:val="24"/>
          <w:u w:val="single"/>
        </w:rPr>
      </w:pPr>
    </w:p>
    <w:p w14:paraId="72B4D0B3" w14:textId="6EED590E" w:rsidR="00977B22" w:rsidRPr="00977B22" w:rsidRDefault="000A3BF2" w:rsidP="00884AE9">
      <w:pPr>
        <w:pStyle w:val="Akapitzlist"/>
        <w:numPr>
          <w:ilvl w:val="6"/>
          <w:numId w:val="35"/>
        </w:numPr>
        <w:tabs>
          <w:tab w:val="left" w:pos="709"/>
        </w:tabs>
        <w:spacing w:after="0" w:line="240" w:lineRule="auto"/>
        <w:ind w:left="284" w:right="-2"/>
        <w:jc w:val="both"/>
        <w:rPr>
          <w:rFonts w:cstheme="minorHAnsi"/>
          <w:strike/>
        </w:rPr>
      </w:pPr>
      <w:r w:rsidRPr="00977B22">
        <w:rPr>
          <w:rFonts w:cstheme="minorHAnsi"/>
        </w:rPr>
        <w:t>Montaż</w:t>
      </w:r>
      <w:r w:rsidR="00C77B1D" w:rsidRPr="00977B22">
        <w:rPr>
          <w:rFonts w:cstheme="minorHAnsi"/>
        </w:rPr>
        <w:t xml:space="preserve"> wspornika anteny </w:t>
      </w:r>
      <w:r w:rsidRPr="00977B22">
        <w:rPr>
          <w:rFonts w:cstheme="minorHAnsi"/>
        </w:rPr>
        <w:t xml:space="preserve">jest możliwy </w:t>
      </w:r>
      <w:r w:rsidR="00C77B1D" w:rsidRPr="00977B22">
        <w:rPr>
          <w:rFonts w:cstheme="minorHAnsi"/>
        </w:rPr>
        <w:t>w ościeżnicy okiennej lub na balustradzie balkonowej w sposób nie ograniczający dostępu sąsiedniego lokalu mieszkalnego do światła dziennego.</w:t>
      </w:r>
    </w:p>
    <w:p w14:paraId="20F81A47" w14:textId="259AA35C" w:rsidR="00977B22" w:rsidRPr="00977B22" w:rsidRDefault="0018746E" w:rsidP="00884AE9">
      <w:pPr>
        <w:pStyle w:val="Akapitzlist"/>
        <w:numPr>
          <w:ilvl w:val="6"/>
          <w:numId w:val="35"/>
        </w:numPr>
        <w:tabs>
          <w:tab w:val="left" w:pos="709"/>
        </w:tabs>
        <w:spacing w:after="0" w:line="240" w:lineRule="auto"/>
        <w:ind w:left="284" w:right="-2"/>
        <w:jc w:val="both"/>
        <w:rPr>
          <w:rFonts w:cstheme="minorHAnsi"/>
          <w:strike/>
          <w:color w:val="000000"/>
        </w:rPr>
      </w:pPr>
      <w:r w:rsidRPr="00977B22">
        <w:rPr>
          <w:rFonts w:cstheme="minorHAnsi"/>
          <w:color w:val="000000"/>
        </w:rPr>
        <w:t xml:space="preserve">Spółdzielnia </w:t>
      </w:r>
      <w:r w:rsidR="00C77B1D" w:rsidRPr="00977B22">
        <w:rPr>
          <w:rFonts w:cstheme="minorHAnsi"/>
          <w:color w:val="000000"/>
        </w:rPr>
        <w:t xml:space="preserve">w uzasadnionych przypadkach dopuszcza możliwość wydania zgody na montaż wspornika anteny na konstrukcji wsporczej wykonanej i zamontowanej w sposób trwały do stropodachu na koszt wnioskodawcy w sposób gwarantujący szczelność pokrycia z papy i nienaruszający trwałości obróbek blacharskich i docieplenia stropu. Kształt, miejsce i sposób montażu konstrukcji wsporczej umożliwiającej ewentualną możliwość montażu kilku anten określi </w:t>
      </w:r>
      <w:r w:rsidRPr="00977B22">
        <w:rPr>
          <w:rFonts w:cstheme="minorHAnsi"/>
          <w:color w:val="000000"/>
        </w:rPr>
        <w:t>Spółdzielnia</w:t>
      </w:r>
      <w:r w:rsidR="00C77B1D" w:rsidRPr="00977B22">
        <w:rPr>
          <w:rFonts w:cstheme="minorHAnsi"/>
          <w:color w:val="000000"/>
        </w:rPr>
        <w:t xml:space="preserve">. </w:t>
      </w:r>
      <w:r w:rsidRPr="00977B22">
        <w:rPr>
          <w:rFonts w:cstheme="minorHAnsi"/>
          <w:color w:val="000000"/>
        </w:rPr>
        <w:t>Spółdzielnia</w:t>
      </w:r>
      <w:r w:rsidR="00C77B1D" w:rsidRPr="00977B22">
        <w:rPr>
          <w:rFonts w:cstheme="minorHAnsi"/>
          <w:color w:val="000000"/>
        </w:rPr>
        <w:t xml:space="preserve"> zastrzega sobie prawo weryfikacji wykonawcy konstrukcji wsporczej. Przewód antenowy musi zostać doprowadzony do lokalu w sposób nie powodujący zacieków na elewacji. </w:t>
      </w:r>
      <w:r w:rsidRPr="00977B22">
        <w:rPr>
          <w:rFonts w:cstheme="minorHAnsi"/>
          <w:color w:val="000000"/>
        </w:rPr>
        <w:t>Spółdzielnia</w:t>
      </w:r>
      <w:r w:rsidR="00C77B1D" w:rsidRPr="00977B22">
        <w:rPr>
          <w:rFonts w:cstheme="minorHAnsi"/>
          <w:color w:val="000000"/>
        </w:rPr>
        <w:t xml:space="preserve"> dopuszcza możliwość zabudowy kabla w trakcie robót termomodernizacyjnych pod warstwą docieplenia. </w:t>
      </w:r>
    </w:p>
    <w:p w14:paraId="0665CD00" w14:textId="33416507" w:rsidR="00C77B1D" w:rsidRPr="00884AE9" w:rsidRDefault="00C77B1D" w:rsidP="00884AE9">
      <w:pPr>
        <w:pStyle w:val="Akapitzlist"/>
        <w:numPr>
          <w:ilvl w:val="6"/>
          <w:numId w:val="35"/>
        </w:numPr>
        <w:tabs>
          <w:tab w:val="left" w:pos="709"/>
        </w:tabs>
        <w:spacing w:after="0" w:line="240" w:lineRule="auto"/>
        <w:ind w:left="284" w:right="-2"/>
        <w:jc w:val="both"/>
        <w:rPr>
          <w:rFonts w:cstheme="minorHAnsi"/>
          <w:color w:val="000000"/>
        </w:rPr>
      </w:pPr>
      <w:r w:rsidRPr="00884AE9">
        <w:rPr>
          <w:rFonts w:cstheme="minorHAnsi"/>
          <w:color w:val="000000"/>
        </w:rPr>
        <w:t>Wyrażenie zgody na montaż indywidualnej anteny dopuszcza się jedynie przy zachowaniu następujących parametrów technicznych:</w:t>
      </w:r>
    </w:p>
    <w:p w14:paraId="0A762A3B" w14:textId="79E62E69" w:rsidR="00C77B1D" w:rsidRPr="00D61B1F" w:rsidRDefault="00C77B1D" w:rsidP="00884AE9">
      <w:pPr>
        <w:pStyle w:val="Akapitzlist"/>
        <w:numPr>
          <w:ilvl w:val="0"/>
          <w:numId w:val="29"/>
        </w:numPr>
        <w:tabs>
          <w:tab w:val="left" w:pos="709"/>
          <w:tab w:val="left" w:pos="9356"/>
        </w:tabs>
        <w:spacing w:after="0" w:line="240" w:lineRule="auto"/>
        <w:ind w:left="993" w:hanging="283"/>
        <w:jc w:val="both"/>
        <w:rPr>
          <w:rFonts w:cstheme="minorHAnsi"/>
          <w:color w:val="000000"/>
        </w:rPr>
      </w:pPr>
      <w:r w:rsidRPr="00D61B1F">
        <w:rPr>
          <w:rFonts w:cstheme="minorHAnsi"/>
          <w:color w:val="000000"/>
        </w:rPr>
        <w:t>Wspornik anteny zostanie zamontowany w sposób trwały i bezpieczny.</w:t>
      </w:r>
    </w:p>
    <w:p w14:paraId="723ED9DF" w14:textId="5C99AA94" w:rsidR="00C77B1D" w:rsidRPr="00D61B1F" w:rsidRDefault="00C77B1D" w:rsidP="00884AE9">
      <w:pPr>
        <w:pStyle w:val="Akapitzlist"/>
        <w:numPr>
          <w:ilvl w:val="0"/>
          <w:numId w:val="29"/>
        </w:numPr>
        <w:tabs>
          <w:tab w:val="left" w:pos="9356"/>
        </w:tabs>
        <w:spacing w:after="0" w:line="240" w:lineRule="auto"/>
        <w:ind w:left="993" w:hanging="283"/>
        <w:jc w:val="both"/>
        <w:rPr>
          <w:rFonts w:cstheme="minorHAnsi"/>
          <w:color w:val="000000"/>
        </w:rPr>
      </w:pPr>
      <w:r w:rsidRPr="00D61B1F">
        <w:rPr>
          <w:rFonts w:cstheme="minorHAnsi"/>
          <w:color w:val="000000"/>
        </w:rPr>
        <w:t>Przejścia kabla antenowego przez ściany lub dach powinny być wykonane w sposób nienaruszający elementów konstrukcyjnych budynku (nadproża) i posiadać izolację przeciwwilgociową.</w:t>
      </w:r>
    </w:p>
    <w:p w14:paraId="703921F1" w14:textId="34BD17D4" w:rsidR="00C77B1D" w:rsidRPr="00D61B1F" w:rsidRDefault="00C77B1D" w:rsidP="00884AE9">
      <w:pPr>
        <w:pStyle w:val="Akapitzlist"/>
        <w:numPr>
          <w:ilvl w:val="0"/>
          <w:numId w:val="29"/>
        </w:numPr>
        <w:tabs>
          <w:tab w:val="left" w:pos="9356"/>
        </w:tabs>
        <w:spacing w:after="0" w:line="240" w:lineRule="auto"/>
        <w:ind w:left="993" w:hanging="283"/>
        <w:jc w:val="both"/>
        <w:rPr>
          <w:rFonts w:cstheme="minorHAnsi"/>
          <w:color w:val="000000"/>
        </w:rPr>
      </w:pPr>
      <w:r w:rsidRPr="00D61B1F">
        <w:rPr>
          <w:rFonts w:cstheme="minorHAnsi"/>
          <w:color w:val="000000"/>
        </w:rPr>
        <w:t xml:space="preserve">Montaż anteny i okablowania musi być wykonany przez wyspecjalizowanych instalatorów. </w:t>
      </w:r>
    </w:p>
    <w:p w14:paraId="15036949" w14:textId="590B94AB" w:rsidR="00A028E4" w:rsidRPr="00884AE9" w:rsidRDefault="00977B22" w:rsidP="00977B22">
      <w:pPr>
        <w:tabs>
          <w:tab w:val="left" w:pos="426"/>
          <w:tab w:val="left" w:pos="9356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</w:t>
      </w:r>
      <w:r>
        <w:rPr>
          <w:rFonts w:eastAsia="Times New Roman" w:cstheme="minorHAnsi"/>
          <w:lang w:eastAsia="pl-PL"/>
        </w:rPr>
        <w:tab/>
      </w:r>
      <w:r w:rsidR="00A028E4" w:rsidRPr="00884AE9">
        <w:rPr>
          <w:rFonts w:eastAsia="Times New Roman" w:cstheme="minorHAnsi"/>
          <w:lang w:eastAsia="pl-PL"/>
        </w:rPr>
        <w:t>Na każde pisemne wezwanie spółdzielni, związane z m.in. z koniecznością wykonania robót remontowych budynku lub niezastosowania się do w/w warunków montażu, użytkownik lokalu zobowiązany jest do demontażu anteny we własnym zakresie. W przypadku niewykonania tego obowiązku przez użytkownika lokalu, obciążają go koszty demontażu wykonan</w:t>
      </w:r>
      <w:r w:rsidR="00D41A4C">
        <w:rPr>
          <w:rFonts w:eastAsia="Times New Roman" w:cstheme="minorHAnsi"/>
          <w:lang w:eastAsia="pl-PL"/>
        </w:rPr>
        <w:t>e</w:t>
      </w:r>
      <w:r w:rsidR="00A028E4" w:rsidRPr="00884AE9">
        <w:rPr>
          <w:rFonts w:eastAsia="Times New Roman" w:cstheme="minorHAnsi"/>
          <w:lang w:eastAsia="pl-PL"/>
        </w:rPr>
        <w:t xml:space="preserve"> na zlecenie Spółdzielni.</w:t>
      </w:r>
    </w:p>
    <w:p w14:paraId="3EEADD9A" w14:textId="4E8C0005" w:rsidR="00A028E4" w:rsidRPr="00C756D3" w:rsidRDefault="00C756D3" w:rsidP="00051D5C">
      <w:pPr>
        <w:numPr>
          <w:ilvl w:val="0"/>
          <w:numId w:val="24"/>
        </w:numPr>
        <w:tabs>
          <w:tab w:val="left" w:pos="9356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Użytkownik lokalu</w:t>
      </w:r>
      <w:r w:rsidR="00A028E4" w:rsidRPr="00C756D3">
        <w:rPr>
          <w:rFonts w:eastAsia="Times New Roman" w:cstheme="minorHAnsi"/>
          <w:lang w:eastAsia="pl-PL"/>
        </w:rPr>
        <w:t xml:space="preserve"> jest zobowiązany do prowadzenia (na własny koszt) bieżącej konserwacji zamontowanej anteny.</w:t>
      </w:r>
    </w:p>
    <w:p w14:paraId="53442CBE" w14:textId="7C5A154A" w:rsidR="00A028E4" w:rsidRPr="00C756D3" w:rsidRDefault="00A028E4" w:rsidP="00051D5C">
      <w:pPr>
        <w:numPr>
          <w:ilvl w:val="0"/>
          <w:numId w:val="24"/>
        </w:numPr>
        <w:tabs>
          <w:tab w:val="left" w:pos="426"/>
          <w:tab w:val="left" w:pos="9356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756D3">
        <w:rPr>
          <w:rFonts w:cstheme="minorHAnsi"/>
        </w:rPr>
        <w:t>S</w:t>
      </w:r>
      <w:r w:rsidR="001C3015">
        <w:rPr>
          <w:rFonts w:cstheme="minorHAnsi"/>
        </w:rPr>
        <w:t>p</w:t>
      </w:r>
      <w:r w:rsidRPr="00C756D3">
        <w:rPr>
          <w:rFonts w:cstheme="minorHAnsi"/>
        </w:rPr>
        <w:t xml:space="preserve">ółdzielnia zastrzega sobie prawo żądania w każdym czasie demontażu anteny w przypadku </w:t>
      </w:r>
      <w:r w:rsidRPr="00C756D3">
        <w:rPr>
          <w:rFonts w:cstheme="minorHAnsi"/>
          <w:color w:val="000000"/>
        </w:rPr>
        <w:t>gdy nie s</w:t>
      </w:r>
      <w:r w:rsidR="001C3015">
        <w:rPr>
          <w:rFonts w:cstheme="minorHAnsi"/>
          <w:color w:val="000000"/>
        </w:rPr>
        <w:t>p</w:t>
      </w:r>
      <w:r w:rsidRPr="00C756D3">
        <w:rPr>
          <w:rFonts w:cstheme="minorHAnsi"/>
          <w:color w:val="000000"/>
        </w:rPr>
        <w:t>ełnia warunków podanych w niniejszym regulaminie i gdy stanowić będzie uciążliwość dla użytkowników sąsiednich mieszkań.</w:t>
      </w:r>
    </w:p>
    <w:p w14:paraId="324DBD74" w14:textId="6049DA58" w:rsidR="00C756D3" w:rsidRDefault="00A028E4" w:rsidP="00051D5C">
      <w:pPr>
        <w:numPr>
          <w:ilvl w:val="0"/>
          <w:numId w:val="24"/>
        </w:numPr>
        <w:tabs>
          <w:tab w:val="left" w:pos="426"/>
          <w:tab w:val="left" w:pos="9356"/>
        </w:tabs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C756D3">
        <w:rPr>
          <w:rFonts w:cstheme="minorHAnsi"/>
          <w:color w:val="000000"/>
        </w:rPr>
        <w:t>U</w:t>
      </w:r>
      <w:r w:rsidR="005237E1">
        <w:rPr>
          <w:rFonts w:cstheme="minorHAnsi"/>
          <w:color w:val="000000"/>
        </w:rPr>
        <w:t>ż</w:t>
      </w:r>
      <w:r w:rsidRPr="00C756D3">
        <w:rPr>
          <w:rFonts w:cstheme="minorHAnsi"/>
          <w:color w:val="000000"/>
        </w:rPr>
        <w:t>ytkownik lokalu jest odpowiedzialny za utylizację zdemontowanego urządzenia na własny koszt i</w:t>
      </w:r>
      <w:r w:rsidR="00C756D3">
        <w:rPr>
          <w:rFonts w:cstheme="minorHAnsi"/>
          <w:color w:val="000000"/>
        </w:rPr>
        <w:t> </w:t>
      </w:r>
      <w:r w:rsidRPr="00C756D3">
        <w:rPr>
          <w:rFonts w:cstheme="minorHAnsi"/>
          <w:color w:val="000000"/>
        </w:rPr>
        <w:t>własne ryzyko.</w:t>
      </w:r>
    </w:p>
    <w:p w14:paraId="6166BDB8" w14:textId="77777777" w:rsidR="0018746E" w:rsidRPr="00C756D3" w:rsidRDefault="0018746E" w:rsidP="00D61B1F">
      <w:pPr>
        <w:tabs>
          <w:tab w:val="left" w:pos="567"/>
          <w:tab w:val="left" w:pos="9356"/>
        </w:tabs>
        <w:spacing w:after="0" w:line="240" w:lineRule="auto"/>
        <w:ind w:left="709" w:hanging="425"/>
        <w:jc w:val="both"/>
        <w:rPr>
          <w:rFonts w:cstheme="minorHAnsi"/>
          <w:b/>
          <w:bCs/>
        </w:rPr>
      </w:pPr>
    </w:p>
    <w:p w14:paraId="6874B95C" w14:textId="302770D8" w:rsidR="00C77B1D" w:rsidRPr="009A772F" w:rsidRDefault="00AE3143" w:rsidP="000A6304">
      <w:pPr>
        <w:tabs>
          <w:tab w:val="left" w:pos="709"/>
          <w:tab w:val="left" w:pos="9356"/>
        </w:tabs>
        <w:spacing w:after="0" w:line="240" w:lineRule="auto"/>
        <w:ind w:left="426" w:hanging="426"/>
        <w:jc w:val="both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9A772F">
        <w:rPr>
          <w:rFonts w:cstheme="minorHAnsi"/>
          <w:b/>
          <w:bCs/>
          <w:i/>
          <w:iCs/>
          <w:sz w:val="24"/>
          <w:szCs w:val="24"/>
          <w:u w:val="single"/>
        </w:rPr>
        <w:t>X</w:t>
      </w:r>
      <w:r w:rsidR="00A86A67" w:rsidRPr="009A772F">
        <w:rPr>
          <w:rFonts w:cstheme="minorHAnsi"/>
          <w:b/>
          <w:bCs/>
          <w:i/>
          <w:iCs/>
          <w:sz w:val="24"/>
          <w:szCs w:val="24"/>
          <w:u w:val="single"/>
        </w:rPr>
        <w:t>V</w:t>
      </w:r>
      <w:r w:rsidR="000A6304" w:rsidRPr="009A772F">
        <w:rPr>
          <w:rFonts w:cstheme="minorHAnsi"/>
          <w:b/>
          <w:bCs/>
          <w:i/>
          <w:iCs/>
          <w:sz w:val="24"/>
          <w:szCs w:val="24"/>
          <w:u w:val="single"/>
        </w:rPr>
        <w:t>.</w:t>
      </w:r>
      <w:r w:rsidR="00625422" w:rsidRPr="009A772F">
        <w:rPr>
          <w:rFonts w:cstheme="minorHAnsi"/>
          <w:b/>
          <w:bCs/>
          <w:i/>
          <w:iCs/>
          <w:sz w:val="24"/>
          <w:szCs w:val="24"/>
          <w:u w:val="single"/>
        </w:rPr>
        <w:tab/>
        <w:t xml:space="preserve">Klimatyzatory i anteny indywidualne zamontowane przed wejściem w życie regulaminu </w:t>
      </w:r>
    </w:p>
    <w:p w14:paraId="535AA78F" w14:textId="77777777" w:rsidR="00A86A67" w:rsidRPr="00A86A67" w:rsidRDefault="00A86A67" w:rsidP="000A6304">
      <w:pPr>
        <w:tabs>
          <w:tab w:val="left" w:pos="709"/>
          <w:tab w:val="left" w:pos="9356"/>
        </w:tabs>
        <w:spacing w:after="0" w:line="240" w:lineRule="auto"/>
        <w:ind w:left="426" w:hanging="426"/>
        <w:jc w:val="both"/>
        <w:rPr>
          <w:rFonts w:cstheme="minorHAnsi"/>
          <w:b/>
          <w:bCs/>
          <w:i/>
          <w:iCs/>
          <w:sz w:val="24"/>
          <w:szCs w:val="24"/>
        </w:rPr>
      </w:pPr>
    </w:p>
    <w:p w14:paraId="65067136" w14:textId="195BC3FB" w:rsidR="00155BBF" w:rsidRPr="00D61B1F" w:rsidRDefault="00C77B1D" w:rsidP="00835872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cstheme="minorHAnsi"/>
          <w:color w:val="000000"/>
        </w:rPr>
      </w:pPr>
      <w:r w:rsidRPr="00D61B1F">
        <w:rPr>
          <w:rFonts w:cstheme="minorHAnsi"/>
          <w:color w:val="000000"/>
        </w:rPr>
        <w:t xml:space="preserve">W przypadku klimatyzatorów i anten indywidualnych zamontowanych w budynkach przed wejściem w życie niniejszej regulacji podlegać będą uregulowaniom zawartym w niniejszym regulaminie w zakresie warunków technicznych. </w:t>
      </w:r>
    </w:p>
    <w:p w14:paraId="75FF118D" w14:textId="6CE9B8C3" w:rsidR="00C77B1D" w:rsidRPr="00D61B1F" w:rsidRDefault="00C77B1D" w:rsidP="00835872">
      <w:pPr>
        <w:pStyle w:val="Akapitzlist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cstheme="minorHAnsi"/>
        </w:rPr>
      </w:pPr>
      <w:r w:rsidRPr="00D61B1F">
        <w:rPr>
          <w:rFonts w:cstheme="minorHAnsi"/>
        </w:rPr>
        <w:t>W przypadku uchybienia warunkom techniczno-eksploatacyjnym</w:t>
      </w:r>
      <w:r w:rsidR="00155BBF" w:rsidRPr="00C756D3">
        <w:rPr>
          <w:rFonts w:cstheme="minorHAnsi"/>
        </w:rPr>
        <w:t xml:space="preserve"> </w:t>
      </w:r>
      <w:r w:rsidR="0018746E" w:rsidRPr="00C756D3">
        <w:rPr>
          <w:rFonts w:cstheme="minorHAnsi"/>
        </w:rPr>
        <w:t>Spółdzielnia</w:t>
      </w:r>
      <w:r w:rsidRPr="00D61B1F">
        <w:rPr>
          <w:rFonts w:cstheme="minorHAnsi"/>
        </w:rPr>
        <w:t xml:space="preserve"> jest uprawniona do wystąpienia z żądaniem </w:t>
      </w:r>
      <w:r w:rsidR="00625422">
        <w:rPr>
          <w:rFonts w:cstheme="minorHAnsi"/>
        </w:rPr>
        <w:t xml:space="preserve">ich </w:t>
      </w:r>
      <w:r w:rsidRPr="00D61B1F">
        <w:rPr>
          <w:rFonts w:cstheme="minorHAnsi"/>
        </w:rPr>
        <w:t xml:space="preserve">demontażu we wskazanym terminie. </w:t>
      </w:r>
    </w:p>
    <w:p w14:paraId="307B5369" w14:textId="77777777" w:rsidR="00DD19B9" w:rsidRPr="00D61B1F" w:rsidRDefault="00DD19B9" w:rsidP="00D61B1F">
      <w:pPr>
        <w:tabs>
          <w:tab w:val="left" w:pos="567"/>
          <w:tab w:val="left" w:pos="9356"/>
        </w:tabs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</w:p>
    <w:p w14:paraId="03DD929A" w14:textId="36291B43" w:rsidR="004838F5" w:rsidRPr="00A86A67" w:rsidRDefault="00D330C0" w:rsidP="00394A8D">
      <w:pPr>
        <w:spacing w:after="0" w:line="240" w:lineRule="auto"/>
        <w:ind w:left="567" w:hanging="567"/>
        <w:rPr>
          <w:rFonts w:cstheme="minorHAnsi"/>
          <w:b/>
          <w:bCs/>
          <w:i/>
          <w:iCs/>
          <w:sz w:val="24"/>
          <w:szCs w:val="24"/>
          <w:u w:val="single"/>
          <w:lang w:eastAsia="pl-PL"/>
        </w:rPr>
      </w:pPr>
      <w:r w:rsidRPr="00A86A67">
        <w:rPr>
          <w:rFonts w:eastAsia="Times New Roman" w:cstheme="minorHAnsi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>X</w:t>
      </w:r>
      <w:r w:rsidR="00846644" w:rsidRPr="00A86A67">
        <w:rPr>
          <w:rFonts w:eastAsia="Times New Roman" w:cstheme="minorHAnsi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>V</w:t>
      </w:r>
      <w:r w:rsidR="003A578F">
        <w:rPr>
          <w:rFonts w:eastAsia="Times New Roman" w:cstheme="minorHAnsi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>I</w:t>
      </w:r>
      <w:r w:rsidR="000A6304" w:rsidRPr="00A86A67">
        <w:rPr>
          <w:rFonts w:eastAsia="Times New Roman" w:cstheme="minorHAnsi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>.</w:t>
      </w:r>
      <w:r w:rsidR="00B02BDE">
        <w:rPr>
          <w:rFonts w:eastAsia="Times New Roman" w:cstheme="minorHAnsi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="00FB60A1">
        <w:rPr>
          <w:rFonts w:eastAsia="Times New Roman" w:cstheme="minorHAnsi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Pr="00A86A67">
        <w:rPr>
          <w:rFonts w:cstheme="minorHAnsi"/>
          <w:b/>
          <w:bCs/>
          <w:i/>
          <w:iCs/>
          <w:sz w:val="24"/>
          <w:szCs w:val="24"/>
          <w:u w:val="single"/>
          <w:lang w:eastAsia="pl-PL"/>
        </w:rPr>
        <w:t>Zgłoszenia przeprowadzenia prac remontowych nie wymaga :</w:t>
      </w:r>
    </w:p>
    <w:p w14:paraId="2EC792EB" w14:textId="77777777" w:rsidR="00A86A67" w:rsidRPr="00A86A67" w:rsidRDefault="00A86A67" w:rsidP="00414E91">
      <w:pPr>
        <w:spacing w:after="0" w:line="240" w:lineRule="auto"/>
        <w:ind w:left="426" w:hanging="426"/>
        <w:rPr>
          <w:b/>
          <w:bCs/>
          <w:i/>
          <w:iCs/>
          <w:sz w:val="24"/>
          <w:szCs w:val="24"/>
          <w:u w:val="single"/>
          <w:lang w:eastAsia="pl-PL"/>
        </w:rPr>
      </w:pPr>
    </w:p>
    <w:p w14:paraId="4AC0EB00" w14:textId="46B8FA32" w:rsidR="00F325CE" w:rsidRPr="00D330C0" w:rsidRDefault="0027128D" w:rsidP="00414E91">
      <w:pPr>
        <w:pStyle w:val="Akapitzlist"/>
        <w:numPr>
          <w:ilvl w:val="0"/>
          <w:numId w:val="32"/>
        </w:numPr>
        <w:tabs>
          <w:tab w:val="left" w:pos="709"/>
          <w:tab w:val="left" w:pos="9356"/>
        </w:tabs>
        <w:spacing w:after="0" w:line="240" w:lineRule="auto"/>
        <w:ind w:left="284" w:hanging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Naprawa i wymiana </w:t>
      </w:r>
      <w:r w:rsidR="00DC3209" w:rsidRPr="00D61B1F">
        <w:rPr>
          <w:rFonts w:eastAsia="Times New Roman" w:cstheme="minorHAnsi"/>
          <w:kern w:val="0"/>
          <w:lang w:eastAsia="pl-PL"/>
          <w14:ligatures w14:val="none"/>
        </w:rPr>
        <w:t xml:space="preserve"> wykładzin podłogowych</w:t>
      </w:r>
      <w:r>
        <w:rPr>
          <w:rFonts w:eastAsia="Times New Roman" w:cstheme="minorHAnsi"/>
          <w:kern w:val="0"/>
          <w:lang w:eastAsia="pl-PL"/>
          <w14:ligatures w14:val="none"/>
        </w:rPr>
        <w:t>, paneli podłogowych</w:t>
      </w:r>
      <w:r w:rsidR="001D43CB">
        <w:rPr>
          <w:rFonts w:eastAsia="Times New Roman" w:cstheme="minorHAnsi"/>
          <w:kern w:val="0"/>
          <w:lang w:eastAsia="pl-PL"/>
          <w14:ligatures w14:val="none"/>
        </w:rPr>
        <w:t>, parkietu</w:t>
      </w:r>
      <w:r w:rsidR="00DC3209" w:rsidRPr="00D61B1F">
        <w:rPr>
          <w:rFonts w:eastAsia="Times New Roman" w:cstheme="minorHAnsi"/>
          <w:kern w:val="0"/>
          <w:lang w:eastAsia="pl-PL"/>
          <w14:ligatures w14:val="none"/>
        </w:rPr>
        <w:t xml:space="preserve"> oraz </w:t>
      </w:r>
      <w:r w:rsidR="00E12661">
        <w:rPr>
          <w:rFonts w:eastAsia="Times New Roman" w:cstheme="minorHAnsi"/>
          <w:kern w:val="0"/>
          <w:lang w:eastAsia="pl-PL"/>
          <w14:ligatures w14:val="none"/>
        </w:rPr>
        <w:t>wymiana tapet</w:t>
      </w:r>
      <w:r w:rsidR="00D330C0" w:rsidRPr="00D330C0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="00DC3209" w:rsidRPr="00D61B1F">
        <w:rPr>
          <w:rFonts w:eastAsia="Times New Roman" w:cstheme="minorHAnsi"/>
          <w:kern w:val="0"/>
          <w:lang w:eastAsia="pl-PL"/>
          <w14:ligatures w14:val="none"/>
        </w:rPr>
        <w:t>ściennych;</w:t>
      </w:r>
    </w:p>
    <w:p w14:paraId="45E3D46E" w14:textId="1EF6CABC" w:rsidR="00D330C0" w:rsidRPr="00D61B1F" w:rsidRDefault="00D330C0" w:rsidP="00414E91">
      <w:pPr>
        <w:pStyle w:val="Akapitzlist"/>
        <w:numPr>
          <w:ilvl w:val="0"/>
          <w:numId w:val="32"/>
        </w:numPr>
        <w:tabs>
          <w:tab w:val="left" w:pos="709"/>
          <w:tab w:val="left" w:pos="9356"/>
        </w:tabs>
        <w:spacing w:after="0" w:line="240" w:lineRule="auto"/>
        <w:ind w:left="284" w:hanging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D61B1F">
        <w:rPr>
          <w:rFonts w:eastAsia="Times New Roman" w:cstheme="minorHAnsi"/>
          <w:kern w:val="0"/>
          <w:lang w:eastAsia="pl-PL"/>
          <w14:ligatures w14:val="none"/>
        </w:rPr>
        <w:t>malowanie pomieszczeń,</w:t>
      </w:r>
    </w:p>
    <w:p w14:paraId="7CCC533A" w14:textId="7BA825CA" w:rsidR="00D330C0" w:rsidRDefault="00D330C0" w:rsidP="00414E91">
      <w:pPr>
        <w:pStyle w:val="Akapitzlist"/>
        <w:numPr>
          <w:ilvl w:val="0"/>
          <w:numId w:val="32"/>
        </w:numPr>
        <w:tabs>
          <w:tab w:val="left" w:pos="709"/>
          <w:tab w:val="left" w:pos="9356"/>
        </w:tabs>
        <w:spacing w:after="0" w:line="240" w:lineRule="auto"/>
        <w:ind w:left="284" w:hanging="284"/>
        <w:jc w:val="both"/>
        <w:rPr>
          <w:rFonts w:eastAsia="Times New Roman" w:cstheme="minorHAnsi"/>
          <w:kern w:val="0"/>
          <w:lang w:eastAsia="pl-PL"/>
          <w14:ligatures w14:val="none"/>
        </w:rPr>
      </w:pPr>
      <w:r>
        <w:rPr>
          <w:rFonts w:eastAsia="Times New Roman" w:cstheme="minorHAnsi"/>
          <w:kern w:val="0"/>
          <w:lang w:eastAsia="pl-PL"/>
          <w14:ligatures w14:val="none"/>
        </w:rPr>
        <w:t xml:space="preserve">wymiana </w:t>
      </w:r>
      <w:r w:rsidRPr="0055044C">
        <w:rPr>
          <w:rFonts w:eastAsia="Times New Roman" w:cstheme="minorHAnsi"/>
          <w:kern w:val="0"/>
          <w:lang w:eastAsia="pl-PL"/>
          <w14:ligatures w14:val="none"/>
        </w:rPr>
        <w:t>wanien, brodzików, mis klozetowych, zlewozmywaków i umywalek wraz z syfonami, baterii i zaworów czerpalnych oraz innych urządzeń sanitarnych, w które lokal jest wyposażony</w:t>
      </w:r>
      <w:r>
        <w:rPr>
          <w:rFonts w:eastAsia="Times New Roman" w:cstheme="minorHAnsi"/>
          <w:kern w:val="0"/>
          <w:lang w:eastAsia="pl-PL"/>
          <w14:ligatures w14:val="none"/>
        </w:rPr>
        <w:t>,</w:t>
      </w:r>
    </w:p>
    <w:p w14:paraId="30435E4E" w14:textId="20BB0907" w:rsidR="004838F5" w:rsidRPr="00C756D3" w:rsidRDefault="004838F5" w:rsidP="00D61B1F">
      <w:pPr>
        <w:tabs>
          <w:tab w:val="left" w:pos="567"/>
          <w:tab w:val="left" w:pos="9356"/>
        </w:tabs>
        <w:spacing w:after="0" w:line="240" w:lineRule="auto"/>
        <w:ind w:left="360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25626A9" w14:textId="7BFB5A28" w:rsidR="00B0263A" w:rsidRPr="00A86A67" w:rsidRDefault="00A86A67" w:rsidP="00A86A67">
      <w:pPr>
        <w:tabs>
          <w:tab w:val="left" w:pos="567"/>
          <w:tab w:val="left" w:pos="9356"/>
        </w:tabs>
        <w:spacing w:after="0" w:line="240" w:lineRule="auto"/>
        <w:jc w:val="both"/>
        <w:rPr>
          <w:rFonts w:eastAsia="Times New Roman" w:cstheme="minorHAnsi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</w:pPr>
      <w:r w:rsidRPr="00A86A67">
        <w:rPr>
          <w:rFonts w:eastAsia="Times New Roman" w:cstheme="minorHAnsi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>XVI</w:t>
      </w:r>
      <w:r w:rsidR="00246143">
        <w:rPr>
          <w:rFonts w:eastAsia="Times New Roman" w:cstheme="minorHAnsi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>I</w:t>
      </w:r>
      <w:r w:rsidRPr="00A86A67">
        <w:rPr>
          <w:rFonts w:eastAsia="Times New Roman" w:cstheme="minorHAnsi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>.</w:t>
      </w:r>
      <w:r w:rsidR="00B02BDE">
        <w:rPr>
          <w:rFonts w:eastAsia="Times New Roman" w:cstheme="minorHAnsi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Pr="00A86A67">
        <w:rPr>
          <w:rFonts w:eastAsia="Times New Roman" w:cstheme="minorHAnsi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="00B0263A" w:rsidRPr="00A86A67">
        <w:rPr>
          <w:rFonts w:eastAsia="Times New Roman" w:cstheme="minorHAnsi"/>
          <w:b/>
          <w:bCs/>
          <w:i/>
          <w:iCs/>
          <w:kern w:val="0"/>
          <w:sz w:val="24"/>
          <w:szCs w:val="24"/>
          <w:u w:val="single"/>
          <w:lang w:eastAsia="pl-PL"/>
          <w14:ligatures w14:val="none"/>
        </w:rPr>
        <w:t>POSTANOWIENIA KOŃCOWE</w:t>
      </w:r>
    </w:p>
    <w:p w14:paraId="7385F3A5" w14:textId="544B612D" w:rsidR="000A3BF2" w:rsidRPr="00D61B1F" w:rsidRDefault="005609FB" w:rsidP="005609FB">
      <w:pPr>
        <w:pStyle w:val="Akapitzlist"/>
        <w:tabs>
          <w:tab w:val="left" w:pos="9356"/>
        </w:tabs>
        <w:spacing w:after="0" w:line="240" w:lineRule="auto"/>
        <w:ind w:left="284" w:hanging="426"/>
        <w:jc w:val="both"/>
        <w:rPr>
          <w:rFonts w:cstheme="minorHAnsi"/>
        </w:rPr>
      </w:pPr>
      <w:bookmarkStart w:id="6" w:name="_Hlk130850098"/>
      <w:r>
        <w:rPr>
          <w:rFonts w:eastAsia="Times New Roman" w:cstheme="minorHAnsi"/>
          <w:kern w:val="0"/>
          <w:lang w:eastAsia="pl-PL"/>
          <w14:ligatures w14:val="none"/>
        </w:rPr>
        <w:t xml:space="preserve">1. </w:t>
      </w:r>
      <w:r w:rsidR="000A3BF2" w:rsidRPr="00C756D3">
        <w:rPr>
          <w:rFonts w:eastAsia="Times New Roman" w:cstheme="minorHAnsi"/>
          <w:kern w:val="0"/>
          <w:lang w:eastAsia="pl-PL"/>
          <w14:ligatures w14:val="none"/>
        </w:rPr>
        <w:t xml:space="preserve">W przypadku : </w:t>
      </w:r>
    </w:p>
    <w:bookmarkEnd w:id="6"/>
    <w:p w14:paraId="4938DED2" w14:textId="4A300C64" w:rsidR="000A3BF2" w:rsidRPr="00D61B1F" w:rsidRDefault="000A3BF2" w:rsidP="00414E91">
      <w:pPr>
        <w:pStyle w:val="Akapitzlist"/>
        <w:numPr>
          <w:ilvl w:val="1"/>
          <w:numId w:val="20"/>
        </w:numPr>
        <w:tabs>
          <w:tab w:val="left" w:pos="851"/>
          <w:tab w:val="left" w:pos="9356"/>
        </w:tabs>
        <w:spacing w:after="0" w:line="240" w:lineRule="auto"/>
        <w:ind w:left="851" w:hanging="567"/>
        <w:jc w:val="both"/>
        <w:rPr>
          <w:rFonts w:cstheme="minorHAnsi"/>
        </w:rPr>
      </w:pPr>
      <w:r w:rsidRPr="00C756D3">
        <w:rPr>
          <w:rFonts w:eastAsia="Times New Roman" w:cstheme="minorHAnsi"/>
          <w:kern w:val="0"/>
          <w:lang w:eastAsia="pl-PL"/>
          <w14:ligatures w14:val="none"/>
        </w:rPr>
        <w:lastRenderedPageBreak/>
        <w:t xml:space="preserve">planowanej zmiany sposobu użytkowania poszczególnych pomieszczeń w lokalu mieszkalnym, </w:t>
      </w:r>
    </w:p>
    <w:p w14:paraId="3AA0EC6D" w14:textId="30583A8F" w:rsidR="000A3BF2" w:rsidRPr="00D61B1F" w:rsidRDefault="000A3BF2" w:rsidP="00414E91">
      <w:pPr>
        <w:pStyle w:val="Akapitzlist"/>
        <w:numPr>
          <w:ilvl w:val="1"/>
          <w:numId w:val="20"/>
        </w:numPr>
        <w:tabs>
          <w:tab w:val="left" w:pos="851"/>
          <w:tab w:val="left" w:pos="9356"/>
        </w:tabs>
        <w:spacing w:after="0" w:line="240" w:lineRule="auto"/>
        <w:ind w:left="851" w:hanging="567"/>
        <w:jc w:val="both"/>
        <w:rPr>
          <w:rFonts w:cstheme="minorHAnsi"/>
        </w:rPr>
      </w:pPr>
      <w:r w:rsidRPr="00C756D3">
        <w:rPr>
          <w:rFonts w:eastAsia="Times New Roman" w:cstheme="minorHAnsi"/>
          <w:kern w:val="0"/>
          <w:lang w:eastAsia="pl-PL"/>
          <w14:ligatures w14:val="none"/>
        </w:rPr>
        <w:t>planowanej zmiany sposobu użytkowania</w:t>
      </w:r>
      <w:r w:rsidRPr="00C756D3" w:rsidDel="000A3BF2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C756D3">
        <w:rPr>
          <w:rFonts w:eastAsia="Times New Roman" w:cstheme="minorHAnsi"/>
          <w:kern w:val="0"/>
          <w:lang w:eastAsia="pl-PL"/>
          <w14:ligatures w14:val="none"/>
        </w:rPr>
        <w:t>lokalu mieszkalnego</w:t>
      </w:r>
      <w:r w:rsidR="00D330C0">
        <w:rPr>
          <w:rFonts w:eastAsia="Times New Roman" w:cstheme="minorHAnsi"/>
          <w:kern w:val="0"/>
          <w:lang w:eastAsia="pl-PL"/>
          <w14:ligatures w14:val="none"/>
        </w:rPr>
        <w:t>,</w:t>
      </w:r>
    </w:p>
    <w:p w14:paraId="049BC5C0" w14:textId="6C010363" w:rsidR="000A3BF2" w:rsidRPr="00D61B1F" w:rsidRDefault="000A3BF2" w:rsidP="00414E91">
      <w:pPr>
        <w:pStyle w:val="Akapitzlist"/>
        <w:numPr>
          <w:ilvl w:val="1"/>
          <w:numId w:val="20"/>
        </w:numPr>
        <w:tabs>
          <w:tab w:val="left" w:pos="851"/>
          <w:tab w:val="left" w:pos="9356"/>
        </w:tabs>
        <w:spacing w:after="0" w:line="240" w:lineRule="auto"/>
        <w:ind w:left="851" w:hanging="567"/>
        <w:jc w:val="both"/>
        <w:rPr>
          <w:rFonts w:cstheme="minorHAnsi"/>
        </w:rPr>
      </w:pPr>
      <w:r w:rsidRPr="00C756D3">
        <w:rPr>
          <w:rFonts w:eastAsia="Times New Roman" w:cstheme="minorHAnsi"/>
          <w:kern w:val="0"/>
          <w:lang w:eastAsia="pl-PL"/>
          <w14:ligatures w14:val="none"/>
        </w:rPr>
        <w:t>planowanej adaptacji/zabudowy części wspólnych</w:t>
      </w:r>
      <w:r w:rsidR="00D330C0">
        <w:rPr>
          <w:rFonts w:eastAsia="Times New Roman" w:cstheme="minorHAnsi"/>
          <w:kern w:val="0"/>
          <w:lang w:eastAsia="pl-PL"/>
          <w14:ligatures w14:val="none"/>
        </w:rPr>
        <w:t>,</w:t>
      </w:r>
    </w:p>
    <w:p w14:paraId="72F682C1" w14:textId="77777777" w:rsidR="000A6304" w:rsidRDefault="00D330C0" w:rsidP="00414E91">
      <w:pPr>
        <w:pStyle w:val="Bezodstpw"/>
        <w:numPr>
          <w:ilvl w:val="1"/>
          <w:numId w:val="20"/>
        </w:numPr>
        <w:ind w:left="851" w:hanging="567"/>
        <w:rPr>
          <w:rFonts w:asciiTheme="minorHAnsi" w:hAnsiTheme="minorHAnsi" w:cstheme="minorHAnsi"/>
          <w:sz w:val="22"/>
          <w:szCs w:val="22"/>
          <w:lang w:eastAsia="pl-PL"/>
        </w:rPr>
      </w:pPr>
      <w:r w:rsidRPr="00414E91">
        <w:rPr>
          <w:rFonts w:asciiTheme="minorHAnsi" w:hAnsiTheme="minorHAnsi" w:cstheme="minorHAnsi"/>
          <w:sz w:val="22"/>
          <w:szCs w:val="22"/>
          <w:lang w:eastAsia="pl-PL"/>
        </w:rPr>
        <w:t>innych prac remontowych niewymienionych w niniejszym regulaminie</w:t>
      </w:r>
    </w:p>
    <w:p w14:paraId="18E88DA7" w14:textId="4E882826" w:rsidR="00414E91" w:rsidRPr="00414E91" w:rsidRDefault="00414E91" w:rsidP="00CA1B29">
      <w:pPr>
        <w:pStyle w:val="Bezodstpw"/>
        <w:ind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414E91">
        <w:rPr>
          <w:rFonts w:asciiTheme="minorHAnsi" w:hAnsiTheme="minorHAnsi" w:cstheme="minorHAnsi"/>
          <w:sz w:val="22"/>
          <w:szCs w:val="22"/>
          <w:lang w:eastAsia="pl-PL"/>
        </w:rPr>
        <w:t xml:space="preserve">wymagane jest uzyskanie pisemnej zgody Spółdzielni określającej </w:t>
      </w:r>
      <w:r w:rsidR="00942C87" w:rsidRPr="00414E91">
        <w:rPr>
          <w:rFonts w:asciiTheme="minorHAnsi" w:hAnsiTheme="minorHAnsi" w:cstheme="minorHAnsi"/>
          <w:sz w:val="22"/>
          <w:szCs w:val="22"/>
          <w:lang w:eastAsia="pl-PL"/>
        </w:rPr>
        <w:t>warunk</w:t>
      </w:r>
      <w:r w:rsidR="00942C87">
        <w:rPr>
          <w:rFonts w:asciiTheme="minorHAnsi" w:hAnsiTheme="minorHAnsi" w:cstheme="minorHAnsi"/>
          <w:sz w:val="22"/>
          <w:szCs w:val="22"/>
          <w:lang w:eastAsia="pl-PL"/>
        </w:rPr>
        <w:t>i</w:t>
      </w:r>
      <w:r w:rsidR="00942C87" w:rsidRPr="00414E91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414E91">
        <w:rPr>
          <w:rFonts w:asciiTheme="minorHAnsi" w:hAnsiTheme="minorHAnsi" w:cstheme="minorHAnsi"/>
          <w:sz w:val="22"/>
          <w:szCs w:val="22"/>
          <w:lang w:eastAsia="pl-PL"/>
        </w:rPr>
        <w:t>wykonania</w:t>
      </w:r>
      <w:r w:rsidR="006B34B2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414E91">
        <w:rPr>
          <w:rFonts w:asciiTheme="minorHAnsi" w:hAnsiTheme="minorHAnsi" w:cstheme="minorHAnsi"/>
          <w:sz w:val="22"/>
          <w:szCs w:val="22"/>
          <w:lang w:eastAsia="pl-PL"/>
        </w:rPr>
        <w:t xml:space="preserve"> po spełnieniu wytycznych zawartych w ustawie Prawo budowlane z uwzględnieniem bezpieczeństwa konstrukcji, statyki budowli, przepisów przeciwpożarowych i względów estetyki.</w:t>
      </w:r>
    </w:p>
    <w:p w14:paraId="7C3A8CFE" w14:textId="72F641E4" w:rsidR="004A7374" w:rsidRPr="00D61B1F" w:rsidRDefault="004A7374" w:rsidP="000A6304">
      <w:pPr>
        <w:pStyle w:val="Akapitzlist"/>
        <w:numPr>
          <w:ilvl w:val="0"/>
          <w:numId w:val="20"/>
        </w:numPr>
        <w:tabs>
          <w:tab w:val="left" w:pos="9356"/>
        </w:tabs>
        <w:spacing w:after="0" w:line="240" w:lineRule="auto"/>
        <w:ind w:left="284" w:hanging="284"/>
        <w:jc w:val="both"/>
        <w:rPr>
          <w:rFonts w:cstheme="minorHAnsi"/>
          <w:b/>
          <w:bCs/>
          <w:u w:val="single"/>
        </w:rPr>
      </w:pPr>
      <w:r w:rsidRPr="00D61B1F">
        <w:rPr>
          <w:rFonts w:cstheme="minorHAnsi"/>
          <w:b/>
          <w:bCs/>
          <w:u w:val="single"/>
        </w:rPr>
        <w:t xml:space="preserve">Po zakończeniu prac remontowych użytkownik lokalu zobowiązany jest zgłosić ich odbiór w </w:t>
      </w:r>
      <w:r w:rsidR="00414E91">
        <w:rPr>
          <w:rFonts w:cstheme="minorHAnsi"/>
          <w:b/>
          <w:bCs/>
          <w:u w:val="single"/>
        </w:rPr>
        <w:t>Administracji Osiedla</w:t>
      </w:r>
      <w:r w:rsidRPr="00D61B1F">
        <w:rPr>
          <w:rFonts w:cstheme="minorHAnsi"/>
          <w:b/>
          <w:bCs/>
          <w:u w:val="single"/>
        </w:rPr>
        <w:t>.</w:t>
      </w:r>
    </w:p>
    <w:p w14:paraId="76951B64" w14:textId="67146459" w:rsidR="004A7374" w:rsidRPr="00D61B1F" w:rsidRDefault="00625422" w:rsidP="000A6304">
      <w:pPr>
        <w:pStyle w:val="Akapitzlist"/>
        <w:numPr>
          <w:ilvl w:val="0"/>
          <w:numId w:val="20"/>
        </w:numPr>
        <w:tabs>
          <w:tab w:val="left" w:pos="284"/>
          <w:tab w:val="left" w:pos="9356"/>
        </w:tabs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eastAsia="Times New Roman" w:cstheme="minorHAnsi"/>
          <w:kern w:val="0"/>
          <w:lang w:eastAsia="pl-PL"/>
          <w14:ligatures w14:val="none"/>
        </w:rPr>
        <w:t>U</w:t>
      </w:r>
      <w:r w:rsidR="00455955" w:rsidRPr="00D61B1F">
        <w:rPr>
          <w:rFonts w:eastAsia="Times New Roman" w:cstheme="minorHAnsi"/>
          <w:lang w:eastAsia="pl-PL"/>
        </w:rPr>
        <w:t xml:space="preserve">żytkowników </w:t>
      </w:r>
      <w:r>
        <w:rPr>
          <w:rFonts w:eastAsia="Times New Roman" w:cstheme="minorHAnsi"/>
          <w:lang w:eastAsia="pl-PL"/>
        </w:rPr>
        <w:t>mieszkań</w:t>
      </w:r>
      <w:r w:rsidR="00455955" w:rsidRPr="00D61B1F">
        <w:rPr>
          <w:rFonts w:eastAsia="Times New Roman" w:cstheme="minorHAnsi"/>
          <w:lang w:eastAsia="pl-PL"/>
        </w:rPr>
        <w:t xml:space="preserve"> obowiązuje całkowity zakaz montażu jakichkolwiek urządzeń (</w:t>
      </w:r>
      <w:r w:rsidR="00963A03" w:rsidRPr="00C756D3">
        <w:rPr>
          <w:rFonts w:eastAsia="Times New Roman" w:cstheme="minorHAnsi"/>
          <w:lang w:eastAsia="pl-PL"/>
        </w:rPr>
        <w:t xml:space="preserve">tj. szyldy, </w:t>
      </w:r>
      <w:r w:rsidR="00455955" w:rsidRPr="00D61B1F">
        <w:rPr>
          <w:rFonts w:eastAsia="Times New Roman" w:cstheme="minorHAnsi"/>
          <w:lang w:eastAsia="pl-PL"/>
        </w:rPr>
        <w:t>klimatyzatory, anteny) na elewacjach</w:t>
      </w:r>
      <w:r w:rsidR="00963A03" w:rsidRPr="00C756D3">
        <w:rPr>
          <w:rFonts w:eastAsia="Times New Roman" w:cstheme="minorHAnsi"/>
          <w:lang w:eastAsia="pl-PL"/>
        </w:rPr>
        <w:t xml:space="preserve"> budynków.</w:t>
      </w:r>
    </w:p>
    <w:p w14:paraId="0FA7449B" w14:textId="77777777" w:rsidR="004A7374" w:rsidRPr="00D61B1F" w:rsidRDefault="00A028E4" w:rsidP="000A6304">
      <w:pPr>
        <w:pStyle w:val="Akapitzlist"/>
        <w:numPr>
          <w:ilvl w:val="0"/>
          <w:numId w:val="20"/>
        </w:numPr>
        <w:tabs>
          <w:tab w:val="left" w:pos="284"/>
          <w:tab w:val="left" w:pos="9356"/>
        </w:tabs>
        <w:spacing w:after="0" w:line="240" w:lineRule="auto"/>
        <w:ind w:left="284" w:hanging="284"/>
        <w:jc w:val="both"/>
        <w:rPr>
          <w:rFonts w:cstheme="minorHAnsi"/>
        </w:rPr>
      </w:pPr>
      <w:r w:rsidRPr="00D61B1F">
        <w:rPr>
          <w:rFonts w:cstheme="minorHAnsi"/>
          <w:color w:val="000000"/>
        </w:rPr>
        <w:t xml:space="preserve">W budynkach po termomodernizacji, w okresie objętym gwarancją za wady, </w:t>
      </w:r>
      <w:r w:rsidR="00625422" w:rsidRPr="00D61B1F">
        <w:rPr>
          <w:rFonts w:cstheme="minorHAnsi"/>
          <w:color w:val="000000"/>
        </w:rPr>
        <w:t xml:space="preserve">nie jest </w:t>
      </w:r>
      <w:r w:rsidRPr="00D61B1F">
        <w:rPr>
          <w:rFonts w:cstheme="minorHAnsi"/>
          <w:color w:val="000000"/>
        </w:rPr>
        <w:t>m</w:t>
      </w:r>
      <w:r w:rsidR="00625422" w:rsidRPr="00D61B1F">
        <w:rPr>
          <w:rFonts w:cstheme="minorHAnsi"/>
          <w:color w:val="000000"/>
        </w:rPr>
        <w:t xml:space="preserve">ożliwy montaż żadnych urządzeń na elewacji, na balkonach/loggiach/ tarasach. Informację o okresie gwarancji </w:t>
      </w:r>
      <w:r w:rsidR="00D330C0" w:rsidRPr="00D61B1F">
        <w:rPr>
          <w:rFonts w:cstheme="minorHAnsi"/>
          <w:color w:val="000000"/>
        </w:rPr>
        <w:t xml:space="preserve">udziela właściwa </w:t>
      </w:r>
      <w:r w:rsidRPr="00D61B1F">
        <w:rPr>
          <w:rFonts w:cstheme="minorHAnsi"/>
          <w:color w:val="000000"/>
        </w:rPr>
        <w:t>administracja.</w:t>
      </w:r>
    </w:p>
    <w:p w14:paraId="0701C89F" w14:textId="5BB513A8" w:rsidR="004A7374" w:rsidRPr="00835872" w:rsidRDefault="00A028E4" w:rsidP="000A6304">
      <w:pPr>
        <w:pStyle w:val="Akapitzlist"/>
        <w:numPr>
          <w:ilvl w:val="0"/>
          <w:numId w:val="20"/>
        </w:numPr>
        <w:tabs>
          <w:tab w:val="left" w:pos="284"/>
          <w:tab w:val="left" w:pos="9356"/>
        </w:tabs>
        <w:spacing w:after="0" w:line="240" w:lineRule="auto"/>
        <w:ind w:left="284" w:hanging="284"/>
        <w:jc w:val="both"/>
        <w:rPr>
          <w:rFonts w:cstheme="minorHAnsi"/>
          <w:b/>
          <w:bCs/>
        </w:rPr>
      </w:pPr>
      <w:r w:rsidRPr="000A6304">
        <w:rPr>
          <w:rFonts w:cstheme="minorHAnsi"/>
          <w:b/>
          <w:bCs/>
          <w:color w:val="000000"/>
        </w:rPr>
        <w:t>Nie jest możliwy montaż żadnych urządzeń na elewacji zabudowanej płytami cementowo-azbestowymi (</w:t>
      </w:r>
      <w:proofErr w:type="spellStart"/>
      <w:r w:rsidRPr="000A6304">
        <w:rPr>
          <w:rFonts w:cstheme="minorHAnsi"/>
          <w:b/>
          <w:bCs/>
          <w:color w:val="000000"/>
        </w:rPr>
        <w:t>acekolowymi</w:t>
      </w:r>
      <w:proofErr w:type="spellEnd"/>
      <w:r w:rsidRPr="000A6304">
        <w:rPr>
          <w:rFonts w:cstheme="minorHAnsi"/>
          <w:b/>
          <w:bCs/>
          <w:color w:val="000000"/>
        </w:rPr>
        <w:t>).</w:t>
      </w:r>
    </w:p>
    <w:p w14:paraId="115BE818" w14:textId="778E4205" w:rsidR="00D330C0" w:rsidRPr="004E3DF0" w:rsidRDefault="00D330C0" w:rsidP="000A6304">
      <w:pPr>
        <w:pStyle w:val="Akapitzlist"/>
        <w:numPr>
          <w:ilvl w:val="0"/>
          <w:numId w:val="20"/>
        </w:numPr>
        <w:tabs>
          <w:tab w:val="left" w:pos="284"/>
          <w:tab w:val="left" w:pos="9356"/>
        </w:tabs>
        <w:spacing w:after="0" w:line="240" w:lineRule="auto"/>
        <w:ind w:left="284" w:hanging="284"/>
        <w:jc w:val="both"/>
        <w:rPr>
          <w:rFonts w:cstheme="minorHAnsi"/>
        </w:rPr>
      </w:pPr>
      <w:r w:rsidRPr="00D61B1F">
        <w:rPr>
          <w:rFonts w:cstheme="minorHAnsi"/>
          <w:color w:val="000000"/>
        </w:rPr>
        <w:t xml:space="preserve">Zapisy </w:t>
      </w:r>
      <w:r w:rsidR="007957FF">
        <w:rPr>
          <w:rFonts w:cstheme="minorHAnsi"/>
          <w:color w:val="000000"/>
        </w:rPr>
        <w:t>powyższego „R</w:t>
      </w:r>
      <w:r w:rsidRPr="00D61B1F">
        <w:rPr>
          <w:rFonts w:cstheme="minorHAnsi"/>
          <w:color w:val="000000"/>
        </w:rPr>
        <w:t>egulaminu</w:t>
      </w:r>
      <w:r w:rsidR="007957FF">
        <w:rPr>
          <w:rFonts w:cstheme="minorHAnsi"/>
          <w:color w:val="000000"/>
        </w:rPr>
        <w:t>”</w:t>
      </w:r>
      <w:r w:rsidRPr="00D61B1F">
        <w:rPr>
          <w:rFonts w:cstheme="minorHAnsi"/>
          <w:color w:val="000000"/>
        </w:rPr>
        <w:t xml:space="preserve"> stosuje się</w:t>
      </w:r>
      <w:r w:rsidR="007957FF">
        <w:rPr>
          <w:rFonts w:cstheme="minorHAnsi"/>
          <w:color w:val="000000"/>
        </w:rPr>
        <w:t xml:space="preserve"> również</w:t>
      </w:r>
      <w:r w:rsidRPr="00D61B1F">
        <w:rPr>
          <w:rFonts w:cstheme="minorHAnsi"/>
          <w:color w:val="000000"/>
        </w:rPr>
        <w:t xml:space="preserve"> w przypadku remontów prowadzonych w lokalach użytkowych własnościowych i posiadających odrębną własność</w:t>
      </w:r>
      <w:r w:rsidR="004A7374" w:rsidRPr="00D61B1F">
        <w:rPr>
          <w:rFonts w:cstheme="minorHAnsi"/>
          <w:color w:val="000000"/>
        </w:rPr>
        <w:t>.</w:t>
      </w:r>
    </w:p>
    <w:p w14:paraId="13550501" w14:textId="77777777" w:rsidR="00A028E4" w:rsidRPr="00D61B1F" w:rsidRDefault="00A028E4" w:rsidP="00D61B1F">
      <w:pPr>
        <w:tabs>
          <w:tab w:val="left" w:pos="567"/>
          <w:tab w:val="left" w:pos="851"/>
          <w:tab w:val="left" w:pos="9356"/>
        </w:tabs>
        <w:spacing w:after="0" w:line="240" w:lineRule="auto"/>
        <w:ind w:left="360"/>
        <w:jc w:val="both"/>
        <w:rPr>
          <w:rFonts w:cstheme="minorHAnsi"/>
        </w:rPr>
      </w:pPr>
    </w:p>
    <w:sectPr w:rsidR="00A028E4" w:rsidRPr="00D61B1F" w:rsidSect="001C321C">
      <w:footerReference w:type="default" r:id="rId9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69A3" w14:textId="77777777" w:rsidR="006549CA" w:rsidRDefault="006549CA" w:rsidP="004A7374">
      <w:pPr>
        <w:spacing w:after="0" w:line="240" w:lineRule="auto"/>
      </w:pPr>
      <w:r>
        <w:separator/>
      </w:r>
    </w:p>
  </w:endnote>
  <w:endnote w:type="continuationSeparator" w:id="0">
    <w:p w14:paraId="2CE0F0D9" w14:textId="77777777" w:rsidR="006549CA" w:rsidRDefault="006549CA" w:rsidP="004A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23297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D8EA5F6" w14:textId="7AE1BA78" w:rsidR="00EC71FD" w:rsidRDefault="00EC71FD">
            <w:pPr>
              <w:pStyle w:val="Stopka"/>
              <w:jc w:val="right"/>
            </w:pPr>
            <w:r w:rsidRPr="00EC71FD">
              <w:t xml:space="preserve">Strona </w:t>
            </w:r>
            <w:r w:rsidRPr="005E3C42">
              <w:rPr>
                <w:sz w:val="24"/>
                <w:szCs w:val="24"/>
              </w:rPr>
              <w:fldChar w:fldCharType="begin"/>
            </w:r>
            <w:r w:rsidRPr="005E3C42">
              <w:instrText>PAGE</w:instrText>
            </w:r>
            <w:r w:rsidRPr="005E3C42">
              <w:rPr>
                <w:sz w:val="24"/>
                <w:szCs w:val="24"/>
              </w:rPr>
              <w:fldChar w:fldCharType="separate"/>
            </w:r>
            <w:r w:rsidRPr="005E3C42">
              <w:t>2</w:t>
            </w:r>
            <w:r w:rsidRPr="005E3C42">
              <w:rPr>
                <w:sz w:val="24"/>
                <w:szCs w:val="24"/>
              </w:rPr>
              <w:fldChar w:fldCharType="end"/>
            </w:r>
            <w:r w:rsidRPr="00EC71FD">
              <w:t xml:space="preserve"> z </w:t>
            </w:r>
            <w:r w:rsidRPr="005E3C42">
              <w:rPr>
                <w:sz w:val="24"/>
                <w:szCs w:val="24"/>
              </w:rPr>
              <w:fldChar w:fldCharType="begin"/>
            </w:r>
            <w:r w:rsidRPr="005E3C42">
              <w:instrText>NUMPAGES</w:instrText>
            </w:r>
            <w:r w:rsidRPr="005E3C42">
              <w:rPr>
                <w:sz w:val="24"/>
                <w:szCs w:val="24"/>
              </w:rPr>
              <w:fldChar w:fldCharType="separate"/>
            </w:r>
            <w:r w:rsidRPr="005E3C42">
              <w:t>2</w:t>
            </w:r>
            <w:r w:rsidRPr="005E3C42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3EF69766" w14:textId="77777777" w:rsidR="004A7374" w:rsidRDefault="004A73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4968" w14:textId="77777777" w:rsidR="006549CA" w:rsidRDefault="006549CA" w:rsidP="004A7374">
      <w:pPr>
        <w:spacing w:after="0" w:line="240" w:lineRule="auto"/>
      </w:pPr>
      <w:r>
        <w:separator/>
      </w:r>
    </w:p>
  </w:footnote>
  <w:footnote w:type="continuationSeparator" w:id="0">
    <w:p w14:paraId="08E4A8BC" w14:textId="77777777" w:rsidR="006549CA" w:rsidRDefault="006549CA" w:rsidP="004A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5BF2"/>
    <w:multiLevelType w:val="hybridMultilevel"/>
    <w:tmpl w:val="6B02890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04934"/>
    <w:multiLevelType w:val="hybridMultilevel"/>
    <w:tmpl w:val="9FB67480"/>
    <w:lvl w:ilvl="0" w:tplc="BAEC9E1A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1E9"/>
    <w:multiLevelType w:val="multilevel"/>
    <w:tmpl w:val="03AE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767DC"/>
    <w:multiLevelType w:val="hybridMultilevel"/>
    <w:tmpl w:val="BDF88134"/>
    <w:lvl w:ilvl="0" w:tplc="12A499D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874080"/>
    <w:multiLevelType w:val="hybridMultilevel"/>
    <w:tmpl w:val="22AEEFDC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643AC9"/>
    <w:multiLevelType w:val="hybridMultilevel"/>
    <w:tmpl w:val="60446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61F5F"/>
    <w:multiLevelType w:val="hybridMultilevel"/>
    <w:tmpl w:val="8C3093B2"/>
    <w:lvl w:ilvl="0" w:tplc="9754E388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00DD7"/>
    <w:multiLevelType w:val="hybridMultilevel"/>
    <w:tmpl w:val="53D6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04B4F"/>
    <w:multiLevelType w:val="hybridMultilevel"/>
    <w:tmpl w:val="22AEEFDC"/>
    <w:lvl w:ilvl="0" w:tplc="9516E4A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6473E43"/>
    <w:multiLevelType w:val="hybridMultilevel"/>
    <w:tmpl w:val="B1FCA61C"/>
    <w:lvl w:ilvl="0" w:tplc="5D18FB4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51E6C"/>
    <w:multiLevelType w:val="hybridMultilevel"/>
    <w:tmpl w:val="782CB2B2"/>
    <w:lvl w:ilvl="0" w:tplc="E58251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763A5"/>
    <w:multiLevelType w:val="hybridMultilevel"/>
    <w:tmpl w:val="2366768C"/>
    <w:lvl w:ilvl="0" w:tplc="70AE2A1E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241240"/>
    <w:multiLevelType w:val="hybridMultilevel"/>
    <w:tmpl w:val="225EF13A"/>
    <w:lvl w:ilvl="0" w:tplc="06AEA2A8">
      <w:start w:val="1"/>
      <w:numFmt w:val="decimal"/>
      <w:lvlText w:val="%1."/>
      <w:lvlJc w:val="left"/>
      <w:pPr>
        <w:ind w:left="108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256669"/>
    <w:multiLevelType w:val="hybridMultilevel"/>
    <w:tmpl w:val="0E30AD96"/>
    <w:lvl w:ilvl="0" w:tplc="C32C2738">
      <w:start w:val="3"/>
      <w:numFmt w:val="decimal"/>
      <w:lvlText w:val="%1."/>
      <w:lvlJc w:val="left"/>
      <w:pPr>
        <w:ind w:left="1069" w:hanging="360"/>
      </w:pPr>
      <w:rPr>
        <w:rFonts w:hint="default"/>
        <w:b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C7757F"/>
    <w:multiLevelType w:val="hybridMultilevel"/>
    <w:tmpl w:val="B68CC5B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917EA6"/>
    <w:multiLevelType w:val="hybridMultilevel"/>
    <w:tmpl w:val="5F829D44"/>
    <w:lvl w:ilvl="0" w:tplc="A4A842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05053"/>
    <w:multiLevelType w:val="multilevel"/>
    <w:tmpl w:val="D58CD8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17" w15:restartNumberingAfterBreak="0">
    <w:nsid w:val="3A836B56"/>
    <w:multiLevelType w:val="hybridMultilevel"/>
    <w:tmpl w:val="C22A5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C64CB"/>
    <w:multiLevelType w:val="hybridMultilevel"/>
    <w:tmpl w:val="14BA71C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8E3EF9"/>
    <w:multiLevelType w:val="hybridMultilevel"/>
    <w:tmpl w:val="3486874A"/>
    <w:lvl w:ilvl="0" w:tplc="47001E98">
      <w:start w:val="1"/>
      <w:numFmt w:val="decimal"/>
      <w:lvlText w:val="%1."/>
      <w:lvlJc w:val="left"/>
      <w:pPr>
        <w:ind w:left="1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0" w15:restartNumberingAfterBreak="0">
    <w:nsid w:val="3FDB07FB"/>
    <w:multiLevelType w:val="hybridMultilevel"/>
    <w:tmpl w:val="F890535C"/>
    <w:lvl w:ilvl="0" w:tplc="5D18FB4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15BF0"/>
    <w:multiLevelType w:val="hybridMultilevel"/>
    <w:tmpl w:val="8F927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0620E"/>
    <w:multiLevelType w:val="hybridMultilevel"/>
    <w:tmpl w:val="D17C33C8"/>
    <w:lvl w:ilvl="0" w:tplc="0C902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544D3"/>
    <w:multiLevelType w:val="multilevel"/>
    <w:tmpl w:val="D58CD8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24" w15:restartNumberingAfterBreak="0">
    <w:nsid w:val="4CCB4B2C"/>
    <w:multiLevelType w:val="hybridMultilevel"/>
    <w:tmpl w:val="3FB8D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5B33EC"/>
    <w:multiLevelType w:val="hybridMultilevel"/>
    <w:tmpl w:val="514C2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F545C7"/>
    <w:multiLevelType w:val="hybridMultilevel"/>
    <w:tmpl w:val="4302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E5DB4"/>
    <w:multiLevelType w:val="hybridMultilevel"/>
    <w:tmpl w:val="26D63734"/>
    <w:lvl w:ilvl="0" w:tplc="552AB744">
      <w:start w:val="1"/>
      <w:numFmt w:val="ordinal"/>
      <w:lvlText w:val="1.%1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DD2FF2"/>
    <w:multiLevelType w:val="hybridMultilevel"/>
    <w:tmpl w:val="38B83BEA"/>
    <w:lvl w:ilvl="0" w:tplc="04150019">
      <w:start w:val="1"/>
      <w:numFmt w:val="lowerLetter"/>
      <w:lvlText w:val="%1."/>
      <w:lvlJc w:val="left"/>
      <w:pPr>
        <w:ind w:left="3757" w:hanging="360"/>
      </w:pPr>
    </w:lvl>
    <w:lvl w:ilvl="1" w:tplc="04150019" w:tentative="1">
      <w:start w:val="1"/>
      <w:numFmt w:val="lowerLetter"/>
      <w:lvlText w:val="%2."/>
      <w:lvlJc w:val="left"/>
      <w:pPr>
        <w:ind w:left="4477" w:hanging="360"/>
      </w:pPr>
    </w:lvl>
    <w:lvl w:ilvl="2" w:tplc="0415001B" w:tentative="1">
      <w:start w:val="1"/>
      <w:numFmt w:val="lowerRoman"/>
      <w:lvlText w:val="%3."/>
      <w:lvlJc w:val="right"/>
      <w:pPr>
        <w:ind w:left="5197" w:hanging="180"/>
      </w:pPr>
    </w:lvl>
    <w:lvl w:ilvl="3" w:tplc="0415000F" w:tentative="1">
      <w:start w:val="1"/>
      <w:numFmt w:val="decimal"/>
      <w:lvlText w:val="%4."/>
      <w:lvlJc w:val="left"/>
      <w:pPr>
        <w:ind w:left="5917" w:hanging="360"/>
      </w:pPr>
    </w:lvl>
    <w:lvl w:ilvl="4" w:tplc="04150019" w:tentative="1">
      <w:start w:val="1"/>
      <w:numFmt w:val="lowerLetter"/>
      <w:lvlText w:val="%5."/>
      <w:lvlJc w:val="left"/>
      <w:pPr>
        <w:ind w:left="6637" w:hanging="360"/>
      </w:pPr>
    </w:lvl>
    <w:lvl w:ilvl="5" w:tplc="0415001B" w:tentative="1">
      <w:start w:val="1"/>
      <w:numFmt w:val="lowerRoman"/>
      <w:lvlText w:val="%6."/>
      <w:lvlJc w:val="right"/>
      <w:pPr>
        <w:ind w:left="7357" w:hanging="180"/>
      </w:pPr>
    </w:lvl>
    <w:lvl w:ilvl="6" w:tplc="0415000F" w:tentative="1">
      <w:start w:val="1"/>
      <w:numFmt w:val="decimal"/>
      <w:lvlText w:val="%7."/>
      <w:lvlJc w:val="left"/>
      <w:pPr>
        <w:ind w:left="8077" w:hanging="360"/>
      </w:pPr>
    </w:lvl>
    <w:lvl w:ilvl="7" w:tplc="04150019" w:tentative="1">
      <w:start w:val="1"/>
      <w:numFmt w:val="lowerLetter"/>
      <w:lvlText w:val="%8."/>
      <w:lvlJc w:val="left"/>
      <w:pPr>
        <w:ind w:left="8797" w:hanging="360"/>
      </w:pPr>
    </w:lvl>
    <w:lvl w:ilvl="8" w:tplc="0415001B" w:tentative="1">
      <w:start w:val="1"/>
      <w:numFmt w:val="lowerRoman"/>
      <w:lvlText w:val="%9."/>
      <w:lvlJc w:val="right"/>
      <w:pPr>
        <w:ind w:left="9517" w:hanging="180"/>
      </w:pPr>
    </w:lvl>
  </w:abstractNum>
  <w:abstractNum w:abstractNumId="29" w15:restartNumberingAfterBreak="0">
    <w:nsid w:val="63684AC9"/>
    <w:multiLevelType w:val="hybridMultilevel"/>
    <w:tmpl w:val="5B9A7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D763D0"/>
    <w:multiLevelType w:val="hybridMultilevel"/>
    <w:tmpl w:val="F8E038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DC0679"/>
    <w:multiLevelType w:val="hybridMultilevel"/>
    <w:tmpl w:val="5BE82B62"/>
    <w:lvl w:ilvl="0" w:tplc="AA6C694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86CD3"/>
    <w:multiLevelType w:val="hybridMultilevel"/>
    <w:tmpl w:val="7284B674"/>
    <w:lvl w:ilvl="0" w:tplc="0B2C0D78">
      <w:start w:val="1"/>
      <w:numFmt w:val="upperRoman"/>
      <w:lvlText w:val="%1."/>
      <w:lvlJc w:val="right"/>
      <w:pPr>
        <w:ind w:left="360" w:hanging="360"/>
      </w:pPr>
      <w:rPr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361DA3"/>
    <w:multiLevelType w:val="hybridMultilevel"/>
    <w:tmpl w:val="EE0006CA"/>
    <w:lvl w:ilvl="0" w:tplc="C2BC416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B1A0D"/>
    <w:multiLevelType w:val="hybridMultilevel"/>
    <w:tmpl w:val="17846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C6686"/>
    <w:multiLevelType w:val="hybridMultilevel"/>
    <w:tmpl w:val="DFDA5294"/>
    <w:lvl w:ilvl="0" w:tplc="8C10C850">
      <w:start w:val="1"/>
      <w:numFmt w:val="ordin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A28DD"/>
    <w:multiLevelType w:val="hybridMultilevel"/>
    <w:tmpl w:val="A670B5A6"/>
    <w:lvl w:ilvl="0" w:tplc="4FA25454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bCs/>
        <w:strike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777D37D7"/>
    <w:multiLevelType w:val="multilevel"/>
    <w:tmpl w:val="E95402C6"/>
    <w:lvl w:ilvl="0">
      <w:start w:val="1"/>
      <w:numFmt w:val="decimal"/>
      <w:lvlText w:val="%1."/>
      <w:lvlJc w:val="left"/>
      <w:pPr>
        <w:ind w:left="1503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223" w:hanging="360"/>
      </w:pPr>
    </w:lvl>
    <w:lvl w:ilvl="2">
      <w:start w:val="1"/>
      <w:numFmt w:val="lowerRoman"/>
      <w:lvlText w:val="%3."/>
      <w:lvlJc w:val="right"/>
      <w:pPr>
        <w:ind w:left="2943" w:hanging="180"/>
      </w:pPr>
    </w:lvl>
    <w:lvl w:ilvl="3">
      <w:start w:val="1"/>
      <w:numFmt w:val="decimal"/>
      <w:lvlText w:val="%4."/>
      <w:lvlJc w:val="left"/>
      <w:pPr>
        <w:ind w:left="3663" w:hanging="360"/>
      </w:pPr>
    </w:lvl>
    <w:lvl w:ilvl="4">
      <w:start w:val="1"/>
      <w:numFmt w:val="lowerLetter"/>
      <w:lvlText w:val="%5."/>
      <w:lvlJc w:val="left"/>
      <w:pPr>
        <w:ind w:left="4383" w:hanging="360"/>
      </w:pPr>
    </w:lvl>
    <w:lvl w:ilvl="5">
      <w:start w:val="1"/>
      <w:numFmt w:val="lowerRoman"/>
      <w:lvlText w:val="%6."/>
      <w:lvlJc w:val="right"/>
      <w:pPr>
        <w:ind w:left="5103" w:hanging="180"/>
      </w:pPr>
    </w:lvl>
    <w:lvl w:ilvl="6">
      <w:start w:val="1"/>
      <w:numFmt w:val="decimal"/>
      <w:lvlText w:val="%7."/>
      <w:lvlJc w:val="left"/>
      <w:pPr>
        <w:ind w:left="5823" w:hanging="360"/>
      </w:pPr>
      <w:rPr>
        <w:strike w:val="0"/>
      </w:rPr>
    </w:lvl>
    <w:lvl w:ilvl="7">
      <w:start w:val="1"/>
      <w:numFmt w:val="lowerLetter"/>
      <w:lvlText w:val="%8."/>
      <w:lvlJc w:val="left"/>
      <w:pPr>
        <w:ind w:left="6543" w:hanging="360"/>
      </w:pPr>
    </w:lvl>
    <w:lvl w:ilvl="8">
      <w:start w:val="1"/>
      <w:numFmt w:val="lowerRoman"/>
      <w:lvlText w:val="%9."/>
      <w:lvlJc w:val="right"/>
      <w:pPr>
        <w:ind w:left="7263" w:hanging="180"/>
      </w:pPr>
    </w:lvl>
  </w:abstractNum>
  <w:abstractNum w:abstractNumId="38" w15:restartNumberingAfterBreak="0">
    <w:nsid w:val="7F856C65"/>
    <w:multiLevelType w:val="hybridMultilevel"/>
    <w:tmpl w:val="5F1AD0A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FED6934"/>
    <w:multiLevelType w:val="hybridMultilevel"/>
    <w:tmpl w:val="DFC08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015592">
    <w:abstractNumId w:val="34"/>
  </w:num>
  <w:num w:numId="2" w16cid:durableId="1151361423">
    <w:abstractNumId w:val="35"/>
  </w:num>
  <w:num w:numId="3" w16cid:durableId="1788550060">
    <w:abstractNumId w:val="27"/>
  </w:num>
  <w:num w:numId="4" w16cid:durableId="715735205">
    <w:abstractNumId w:val="25"/>
  </w:num>
  <w:num w:numId="5" w16cid:durableId="1504080330">
    <w:abstractNumId w:val="39"/>
  </w:num>
  <w:num w:numId="6" w16cid:durableId="190072330">
    <w:abstractNumId w:val="10"/>
  </w:num>
  <w:num w:numId="7" w16cid:durableId="365955153">
    <w:abstractNumId w:val="8"/>
  </w:num>
  <w:num w:numId="8" w16cid:durableId="1211845833">
    <w:abstractNumId w:val="13"/>
  </w:num>
  <w:num w:numId="9" w16cid:durableId="2022659954">
    <w:abstractNumId w:val="11"/>
  </w:num>
  <w:num w:numId="10" w16cid:durableId="1893887114">
    <w:abstractNumId w:val="6"/>
  </w:num>
  <w:num w:numId="11" w16cid:durableId="363136464">
    <w:abstractNumId w:val="18"/>
  </w:num>
  <w:num w:numId="12" w16cid:durableId="1570265981">
    <w:abstractNumId w:val="5"/>
  </w:num>
  <w:num w:numId="13" w16cid:durableId="1667629132">
    <w:abstractNumId w:val="22"/>
  </w:num>
  <w:num w:numId="14" w16cid:durableId="677191894">
    <w:abstractNumId w:val="2"/>
  </w:num>
  <w:num w:numId="15" w16cid:durableId="695691328">
    <w:abstractNumId w:val="7"/>
  </w:num>
  <w:num w:numId="16" w16cid:durableId="898248301">
    <w:abstractNumId w:val="14"/>
  </w:num>
  <w:num w:numId="17" w16cid:durableId="163859116">
    <w:abstractNumId w:val="32"/>
  </w:num>
  <w:num w:numId="18" w16cid:durableId="615721767">
    <w:abstractNumId w:val="24"/>
  </w:num>
  <w:num w:numId="19" w16cid:durableId="2141261419">
    <w:abstractNumId w:val="29"/>
  </w:num>
  <w:num w:numId="20" w16cid:durableId="292639374">
    <w:abstractNumId w:val="15"/>
  </w:num>
  <w:num w:numId="21" w16cid:durableId="837966336">
    <w:abstractNumId w:val="3"/>
  </w:num>
  <w:num w:numId="22" w16cid:durableId="284847348">
    <w:abstractNumId w:val="36"/>
  </w:num>
  <w:num w:numId="23" w16cid:durableId="1919710218">
    <w:abstractNumId w:val="12"/>
  </w:num>
  <w:num w:numId="24" w16cid:durableId="1708018886">
    <w:abstractNumId w:val="16"/>
  </w:num>
  <w:num w:numId="25" w16cid:durableId="1063025856">
    <w:abstractNumId w:val="16"/>
    <w:lvlOverride w:ilvl="0">
      <w:startOverride w:val="1"/>
    </w:lvlOverride>
  </w:num>
  <w:num w:numId="26" w16cid:durableId="1068651355">
    <w:abstractNumId w:val="38"/>
  </w:num>
  <w:num w:numId="27" w16cid:durableId="1212231863">
    <w:abstractNumId w:val="31"/>
  </w:num>
  <w:num w:numId="28" w16cid:durableId="1123770121">
    <w:abstractNumId w:val="4"/>
  </w:num>
  <w:num w:numId="29" w16cid:durableId="2082020325">
    <w:abstractNumId w:val="28"/>
  </w:num>
  <w:num w:numId="30" w16cid:durableId="1961762483">
    <w:abstractNumId w:val="30"/>
  </w:num>
  <w:num w:numId="31" w16cid:durableId="609629283">
    <w:abstractNumId w:val="1"/>
  </w:num>
  <w:num w:numId="32" w16cid:durableId="343241116">
    <w:abstractNumId w:val="0"/>
  </w:num>
  <w:num w:numId="33" w16cid:durableId="319775305">
    <w:abstractNumId w:val="19"/>
  </w:num>
  <w:num w:numId="34" w16cid:durableId="19868129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16320462">
    <w:abstractNumId w:val="37"/>
  </w:num>
  <w:num w:numId="36" w16cid:durableId="1281064545">
    <w:abstractNumId w:val="33"/>
  </w:num>
  <w:num w:numId="37" w16cid:durableId="170265726">
    <w:abstractNumId w:val="17"/>
  </w:num>
  <w:num w:numId="38" w16cid:durableId="448747764">
    <w:abstractNumId w:val="21"/>
  </w:num>
  <w:num w:numId="39" w16cid:durableId="11101293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01649654">
    <w:abstractNumId w:val="20"/>
  </w:num>
  <w:num w:numId="41" w16cid:durableId="974721619">
    <w:abstractNumId w:val="9"/>
  </w:num>
  <w:num w:numId="42" w16cid:durableId="50995585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A3"/>
    <w:rsid w:val="00001966"/>
    <w:rsid w:val="00020854"/>
    <w:rsid w:val="00044206"/>
    <w:rsid w:val="00051D5C"/>
    <w:rsid w:val="000549E6"/>
    <w:rsid w:val="0005588B"/>
    <w:rsid w:val="0007378D"/>
    <w:rsid w:val="00074AD3"/>
    <w:rsid w:val="00084F80"/>
    <w:rsid w:val="00091EA7"/>
    <w:rsid w:val="000A3BF2"/>
    <w:rsid w:val="000A6304"/>
    <w:rsid w:val="000A7D7C"/>
    <w:rsid w:val="000B11BF"/>
    <w:rsid w:val="000C3A94"/>
    <w:rsid w:val="000C6DBD"/>
    <w:rsid w:val="000E32A0"/>
    <w:rsid w:val="001259ED"/>
    <w:rsid w:val="00131A09"/>
    <w:rsid w:val="00132408"/>
    <w:rsid w:val="0014703E"/>
    <w:rsid w:val="00155BBF"/>
    <w:rsid w:val="001663F1"/>
    <w:rsid w:val="00174C1D"/>
    <w:rsid w:val="00184409"/>
    <w:rsid w:val="001864DA"/>
    <w:rsid w:val="0018746E"/>
    <w:rsid w:val="00192FDE"/>
    <w:rsid w:val="001C3015"/>
    <w:rsid w:val="001C321C"/>
    <w:rsid w:val="001D43CB"/>
    <w:rsid w:val="001F6E8F"/>
    <w:rsid w:val="00210D13"/>
    <w:rsid w:val="00216887"/>
    <w:rsid w:val="00224D9C"/>
    <w:rsid w:val="00240211"/>
    <w:rsid w:val="002441FB"/>
    <w:rsid w:val="00246143"/>
    <w:rsid w:val="0027128D"/>
    <w:rsid w:val="002A7762"/>
    <w:rsid w:val="002B4698"/>
    <w:rsid w:val="002C5B62"/>
    <w:rsid w:val="002E6379"/>
    <w:rsid w:val="002F14AB"/>
    <w:rsid w:val="002F6CBC"/>
    <w:rsid w:val="003236F7"/>
    <w:rsid w:val="00324F48"/>
    <w:rsid w:val="00347463"/>
    <w:rsid w:val="0035322A"/>
    <w:rsid w:val="00355430"/>
    <w:rsid w:val="00384AAA"/>
    <w:rsid w:val="00386153"/>
    <w:rsid w:val="00387C37"/>
    <w:rsid w:val="00394A8D"/>
    <w:rsid w:val="003A3281"/>
    <w:rsid w:val="003A3F8D"/>
    <w:rsid w:val="003A4CCA"/>
    <w:rsid w:val="003A578F"/>
    <w:rsid w:val="003B146C"/>
    <w:rsid w:val="003B36DA"/>
    <w:rsid w:val="003D4E1D"/>
    <w:rsid w:val="003E313F"/>
    <w:rsid w:val="00414627"/>
    <w:rsid w:val="00414E91"/>
    <w:rsid w:val="00432F33"/>
    <w:rsid w:val="00437978"/>
    <w:rsid w:val="004405D8"/>
    <w:rsid w:val="00451232"/>
    <w:rsid w:val="00451CA7"/>
    <w:rsid w:val="00455955"/>
    <w:rsid w:val="0046175A"/>
    <w:rsid w:val="004761B0"/>
    <w:rsid w:val="00480F09"/>
    <w:rsid w:val="004838F5"/>
    <w:rsid w:val="004A7374"/>
    <w:rsid w:val="004B275A"/>
    <w:rsid w:val="004B6C58"/>
    <w:rsid w:val="004D29B2"/>
    <w:rsid w:val="004E3DF0"/>
    <w:rsid w:val="004F7479"/>
    <w:rsid w:val="004F7C39"/>
    <w:rsid w:val="0051438E"/>
    <w:rsid w:val="00515FC3"/>
    <w:rsid w:val="00516618"/>
    <w:rsid w:val="00517C56"/>
    <w:rsid w:val="005237E1"/>
    <w:rsid w:val="00545255"/>
    <w:rsid w:val="005455AF"/>
    <w:rsid w:val="00546296"/>
    <w:rsid w:val="005574BE"/>
    <w:rsid w:val="005609FB"/>
    <w:rsid w:val="00572262"/>
    <w:rsid w:val="005E3C42"/>
    <w:rsid w:val="005F3799"/>
    <w:rsid w:val="00602A21"/>
    <w:rsid w:val="00621DEA"/>
    <w:rsid w:val="00625422"/>
    <w:rsid w:val="006549CA"/>
    <w:rsid w:val="006733ED"/>
    <w:rsid w:val="00674989"/>
    <w:rsid w:val="00686751"/>
    <w:rsid w:val="006A48DB"/>
    <w:rsid w:val="006B34B2"/>
    <w:rsid w:val="006C146B"/>
    <w:rsid w:val="006C3534"/>
    <w:rsid w:val="006F1A18"/>
    <w:rsid w:val="006F1C46"/>
    <w:rsid w:val="00714C6E"/>
    <w:rsid w:val="00715372"/>
    <w:rsid w:val="00723A0D"/>
    <w:rsid w:val="007436C8"/>
    <w:rsid w:val="0075003D"/>
    <w:rsid w:val="00757290"/>
    <w:rsid w:val="007575CD"/>
    <w:rsid w:val="007603BA"/>
    <w:rsid w:val="007957FF"/>
    <w:rsid w:val="00797AB8"/>
    <w:rsid w:val="007A7CC2"/>
    <w:rsid w:val="007B44D7"/>
    <w:rsid w:val="007B4636"/>
    <w:rsid w:val="00835872"/>
    <w:rsid w:val="00846644"/>
    <w:rsid w:val="0085112E"/>
    <w:rsid w:val="008836FD"/>
    <w:rsid w:val="00884AE9"/>
    <w:rsid w:val="008D52B8"/>
    <w:rsid w:val="008E534F"/>
    <w:rsid w:val="008F26CA"/>
    <w:rsid w:val="00902FC9"/>
    <w:rsid w:val="009066B7"/>
    <w:rsid w:val="00910986"/>
    <w:rsid w:val="0092282C"/>
    <w:rsid w:val="00923D16"/>
    <w:rsid w:val="00942C87"/>
    <w:rsid w:val="00943B3C"/>
    <w:rsid w:val="00963A03"/>
    <w:rsid w:val="00966A8D"/>
    <w:rsid w:val="00974722"/>
    <w:rsid w:val="00975F31"/>
    <w:rsid w:val="00977B22"/>
    <w:rsid w:val="0098387E"/>
    <w:rsid w:val="009967D3"/>
    <w:rsid w:val="009A1496"/>
    <w:rsid w:val="009A3043"/>
    <w:rsid w:val="009A772F"/>
    <w:rsid w:val="009A7A0F"/>
    <w:rsid w:val="009C05A5"/>
    <w:rsid w:val="009D02A8"/>
    <w:rsid w:val="009F4501"/>
    <w:rsid w:val="00A028E4"/>
    <w:rsid w:val="00A02AFF"/>
    <w:rsid w:val="00A1461F"/>
    <w:rsid w:val="00A16445"/>
    <w:rsid w:val="00A265F1"/>
    <w:rsid w:val="00A26794"/>
    <w:rsid w:val="00A305B1"/>
    <w:rsid w:val="00A60BF0"/>
    <w:rsid w:val="00A77720"/>
    <w:rsid w:val="00A86A67"/>
    <w:rsid w:val="00A90449"/>
    <w:rsid w:val="00A94FD2"/>
    <w:rsid w:val="00AB5A28"/>
    <w:rsid w:val="00AE0BCC"/>
    <w:rsid w:val="00AE3143"/>
    <w:rsid w:val="00AF50CC"/>
    <w:rsid w:val="00B0263A"/>
    <w:rsid w:val="00B02BDE"/>
    <w:rsid w:val="00B04D4E"/>
    <w:rsid w:val="00B06FAD"/>
    <w:rsid w:val="00B2231D"/>
    <w:rsid w:val="00B258B0"/>
    <w:rsid w:val="00B346CE"/>
    <w:rsid w:val="00B42629"/>
    <w:rsid w:val="00B63CC9"/>
    <w:rsid w:val="00B76D07"/>
    <w:rsid w:val="00B911B3"/>
    <w:rsid w:val="00BB52D6"/>
    <w:rsid w:val="00BB59A3"/>
    <w:rsid w:val="00BB62F4"/>
    <w:rsid w:val="00BD28F9"/>
    <w:rsid w:val="00BE65C6"/>
    <w:rsid w:val="00C15716"/>
    <w:rsid w:val="00C233C2"/>
    <w:rsid w:val="00C4030A"/>
    <w:rsid w:val="00C43CD5"/>
    <w:rsid w:val="00C60019"/>
    <w:rsid w:val="00C6624C"/>
    <w:rsid w:val="00C739EE"/>
    <w:rsid w:val="00C756D3"/>
    <w:rsid w:val="00C77B1D"/>
    <w:rsid w:val="00C863E2"/>
    <w:rsid w:val="00C90BE8"/>
    <w:rsid w:val="00CA1B29"/>
    <w:rsid w:val="00CB022E"/>
    <w:rsid w:val="00CB07D8"/>
    <w:rsid w:val="00CB14D4"/>
    <w:rsid w:val="00CB2015"/>
    <w:rsid w:val="00CD3F4A"/>
    <w:rsid w:val="00CF764F"/>
    <w:rsid w:val="00D20A77"/>
    <w:rsid w:val="00D27F1F"/>
    <w:rsid w:val="00D330C0"/>
    <w:rsid w:val="00D35788"/>
    <w:rsid w:val="00D41A4C"/>
    <w:rsid w:val="00D45C89"/>
    <w:rsid w:val="00D61B1F"/>
    <w:rsid w:val="00D65E01"/>
    <w:rsid w:val="00D870ED"/>
    <w:rsid w:val="00DB1045"/>
    <w:rsid w:val="00DB1793"/>
    <w:rsid w:val="00DB34B7"/>
    <w:rsid w:val="00DC15C7"/>
    <w:rsid w:val="00DC3209"/>
    <w:rsid w:val="00DD19B9"/>
    <w:rsid w:val="00DE559B"/>
    <w:rsid w:val="00DF7F65"/>
    <w:rsid w:val="00E12661"/>
    <w:rsid w:val="00E21431"/>
    <w:rsid w:val="00E24666"/>
    <w:rsid w:val="00E27240"/>
    <w:rsid w:val="00E47169"/>
    <w:rsid w:val="00E50845"/>
    <w:rsid w:val="00E6065B"/>
    <w:rsid w:val="00E61A67"/>
    <w:rsid w:val="00E664A5"/>
    <w:rsid w:val="00EA4379"/>
    <w:rsid w:val="00EC71FD"/>
    <w:rsid w:val="00ED31FE"/>
    <w:rsid w:val="00EE109C"/>
    <w:rsid w:val="00EF5B56"/>
    <w:rsid w:val="00F1690C"/>
    <w:rsid w:val="00F17A87"/>
    <w:rsid w:val="00F325CE"/>
    <w:rsid w:val="00F3596C"/>
    <w:rsid w:val="00F37BD7"/>
    <w:rsid w:val="00F41F63"/>
    <w:rsid w:val="00F42D5B"/>
    <w:rsid w:val="00FA14C5"/>
    <w:rsid w:val="00FB60A1"/>
    <w:rsid w:val="00FC4E23"/>
    <w:rsid w:val="00FD194B"/>
    <w:rsid w:val="00F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CB3E"/>
  <w15:chartTrackingRefBased/>
  <w15:docId w15:val="{53FA9EC8-D2B9-49BE-BB69-780F811B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A94"/>
    <w:pPr>
      <w:ind w:left="720"/>
      <w:contextualSpacing/>
    </w:pPr>
  </w:style>
  <w:style w:type="paragraph" w:styleId="Bezodstpw">
    <w:name w:val="No Spacing"/>
    <w:uiPriority w:val="1"/>
    <w:qFormat/>
    <w:rsid w:val="00C77B1D"/>
    <w:pPr>
      <w:spacing w:after="0" w:line="240" w:lineRule="auto"/>
      <w:ind w:firstLine="397"/>
      <w:jc w:val="both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Poprawka">
    <w:name w:val="Revision"/>
    <w:hidden/>
    <w:uiPriority w:val="99"/>
    <w:semiHidden/>
    <w:rsid w:val="00451CA7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17C56"/>
    <w:rPr>
      <w:color w:val="605E5C"/>
      <w:shd w:val="clear" w:color="auto" w:fill="E1DFDD"/>
    </w:rPr>
  </w:style>
  <w:style w:type="paragraph" w:customStyle="1" w:styleId="Standard">
    <w:name w:val="Standard"/>
    <w:rsid w:val="00517C56"/>
    <w:pPr>
      <w:suppressAutoHyphens/>
      <w:autoSpaceDN w:val="0"/>
      <w:spacing w:line="240" w:lineRule="auto"/>
    </w:pPr>
    <w:rPr>
      <w:rFonts w:ascii="Calibri" w:eastAsia="SimSun" w:hAnsi="Calibri" w:cs="Tahoma"/>
      <w:kern w:val="3"/>
      <w14:ligatures w14:val="none"/>
    </w:rPr>
  </w:style>
  <w:style w:type="paragraph" w:styleId="Tekstpodstawowywcity2">
    <w:name w:val="Body Text Indent 2"/>
    <w:basedOn w:val="Standard"/>
    <w:link w:val="Tekstpodstawowywcity2Znak"/>
    <w:semiHidden/>
    <w:unhideWhenUsed/>
    <w:rsid w:val="00517C56"/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7C56"/>
    <w:rPr>
      <w:rFonts w:ascii="Calibri" w:eastAsia="SimSun" w:hAnsi="Calibri" w:cs="Tahoma"/>
      <w:kern w:val="3"/>
      <w14:ligatures w14:val="none"/>
    </w:rPr>
  </w:style>
  <w:style w:type="character" w:styleId="Pogrubienie">
    <w:name w:val="Strong"/>
    <w:uiPriority w:val="22"/>
    <w:qFormat/>
    <w:rsid w:val="0067498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6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6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6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6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6C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739E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374"/>
  </w:style>
  <w:style w:type="paragraph" w:styleId="Stopka">
    <w:name w:val="footer"/>
    <w:basedOn w:val="Normalny"/>
    <w:link w:val="StopkaZnak"/>
    <w:uiPriority w:val="99"/>
    <w:unhideWhenUsed/>
    <w:rsid w:val="004A7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@smgornik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14CCA-4D43-418E-ABD9-37EEAA44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4940</Words>
  <Characters>29644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6</cp:revision>
  <cp:lastPrinted>2023-04-04T10:50:00Z</cp:lastPrinted>
  <dcterms:created xsi:type="dcterms:W3CDTF">2023-04-21T09:31:00Z</dcterms:created>
  <dcterms:modified xsi:type="dcterms:W3CDTF">2023-04-24T09:41:00Z</dcterms:modified>
</cp:coreProperties>
</file>